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5AB0" w:rsidRDefault="00965AB0" w:rsidP="00965AB0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31 августа 2012 г.</w:t>
      </w:r>
    </w:p>
    <w:p w:rsidR="00965AB0" w:rsidRDefault="00965AB0" w:rsidP="00965AB0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965AB0" w:rsidRPr="009475A9" w:rsidRDefault="00965AB0" w:rsidP="00965AB0">
      <w:pPr>
        <w:jc w:val="both"/>
        <w:rPr>
          <w:rFonts w:ascii="Times New Roman" w:hAnsi="Times New Roman" w:cs="Times New Roman"/>
          <w:sz w:val="28"/>
          <w:szCs w:val="28"/>
        </w:rPr>
      </w:pPr>
      <w:r w:rsidRPr="009475A9">
        <w:rPr>
          <w:rFonts w:ascii="Times New Roman" w:hAnsi="Times New Roman" w:cs="Times New Roman"/>
          <w:sz w:val="28"/>
          <w:szCs w:val="28"/>
        </w:rPr>
        <w:t>"Первый день новой жизни" для студентов-первокурсников НГТУ</w:t>
      </w:r>
    </w:p>
    <w:p w:rsidR="00764F78" w:rsidRPr="009475A9" w:rsidRDefault="00764F78" w:rsidP="00764F78">
      <w:pPr>
        <w:rPr>
          <w:rFonts w:ascii="Times New Roman" w:hAnsi="Times New Roman" w:cs="Times New Roman"/>
          <w:sz w:val="28"/>
          <w:szCs w:val="28"/>
        </w:rPr>
      </w:pPr>
      <w:r w:rsidRPr="009475A9">
        <w:rPr>
          <w:rFonts w:ascii="Times New Roman" w:hAnsi="Times New Roman" w:cs="Times New Roman"/>
          <w:sz w:val="28"/>
          <w:szCs w:val="28"/>
        </w:rPr>
        <w:t>1 сентября в Новосибирском государственном техническом университете пройдет знакомство первокурсников с вузом – </w:t>
      </w:r>
      <w:r w:rsidRPr="009475A9">
        <w:rPr>
          <w:rFonts w:ascii="Times New Roman" w:hAnsi="Times New Roman" w:cs="Times New Roman"/>
          <w:bCs/>
          <w:sz w:val="28"/>
          <w:szCs w:val="28"/>
        </w:rPr>
        <w:t>«Первый день новой жизни»</w:t>
      </w:r>
      <w:r w:rsidRPr="009475A9">
        <w:rPr>
          <w:rFonts w:ascii="Times New Roman" w:hAnsi="Times New Roman" w:cs="Times New Roman"/>
          <w:sz w:val="28"/>
          <w:szCs w:val="28"/>
        </w:rPr>
        <w:t>.</w:t>
      </w:r>
    </w:p>
    <w:p w:rsidR="00764F78" w:rsidRPr="009475A9" w:rsidRDefault="00764F78" w:rsidP="00764F78">
      <w:pPr>
        <w:rPr>
          <w:rFonts w:ascii="Times New Roman" w:hAnsi="Times New Roman" w:cs="Times New Roman"/>
          <w:sz w:val="28"/>
          <w:szCs w:val="28"/>
        </w:rPr>
      </w:pPr>
      <w:r w:rsidRPr="009475A9">
        <w:rPr>
          <w:rFonts w:ascii="Times New Roman" w:hAnsi="Times New Roman" w:cs="Times New Roman"/>
          <w:sz w:val="28"/>
          <w:szCs w:val="28"/>
        </w:rPr>
        <w:t>Студенты первого курса встретятся с деканами, кураторы–старшекурсники проведут тренинги по командообразованию, экскурсии по университету и студгородку. Первокурсники посетят деканаты, музей НГТУ, Научную библиотеку, Центр культуры, спортивный комплекс. После завершения мероприятия студенты нового набора смогут оставить отзывы о своем первом дне в НГТУ на «Стене впечатлений».</w:t>
      </w:r>
    </w:p>
    <w:p w:rsidR="00764F78" w:rsidRPr="009475A9" w:rsidRDefault="00764F78" w:rsidP="00764F78">
      <w:pPr>
        <w:rPr>
          <w:rFonts w:ascii="Times New Roman" w:hAnsi="Times New Roman" w:cs="Times New Roman"/>
          <w:sz w:val="28"/>
          <w:szCs w:val="28"/>
        </w:rPr>
      </w:pPr>
      <w:r w:rsidRPr="009475A9">
        <w:rPr>
          <w:rFonts w:ascii="Times New Roman" w:hAnsi="Times New Roman" w:cs="Times New Roman"/>
          <w:sz w:val="28"/>
          <w:szCs w:val="28"/>
        </w:rPr>
        <w:t>Проект реализуется в НГТУ с 2009 г</w:t>
      </w:r>
      <w:r w:rsidR="00B32851">
        <w:rPr>
          <w:rFonts w:ascii="Times New Roman" w:hAnsi="Times New Roman" w:cs="Times New Roman"/>
          <w:sz w:val="28"/>
          <w:szCs w:val="28"/>
        </w:rPr>
        <w:t>ода</w:t>
      </w:r>
      <w:r w:rsidRPr="009475A9">
        <w:rPr>
          <w:rFonts w:ascii="Times New Roman" w:hAnsi="Times New Roman" w:cs="Times New Roman"/>
          <w:sz w:val="28"/>
          <w:szCs w:val="28"/>
        </w:rPr>
        <w:t>. Организаторы: студенты - стипендиаты Благотворительного фонда В. Потанина и Совет старост НГТУ.</w:t>
      </w:r>
    </w:p>
    <w:p w:rsidR="00B32851" w:rsidRPr="009475A9" w:rsidRDefault="00B32851" w:rsidP="00B32851">
      <w:pPr>
        <w:rPr>
          <w:rFonts w:ascii="Times New Roman" w:hAnsi="Times New Roman" w:cs="Times New Roman"/>
          <w:sz w:val="28"/>
          <w:szCs w:val="28"/>
        </w:rPr>
      </w:pPr>
      <w:r w:rsidRPr="00D34619">
        <w:rPr>
          <w:rFonts w:ascii="Times New Roman" w:hAnsi="Times New Roman" w:cs="Times New Roman"/>
          <w:sz w:val="28"/>
          <w:szCs w:val="28"/>
        </w:rPr>
        <w:t>Расписание мероприятия</w:t>
      </w:r>
      <w:r w:rsidRPr="009475A9">
        <w:rPr>
          <w:rFonts w:ascii="Times New Roman" w:hAnsi="Times New Roman" w:cs="Times New Roman"/>
          <w:sz w:val="28"/>
          <w:szCs w:val="28"/>
        </w:rPr>
        <w:t> </w:t>
      </w:r>
      <w:r w:rsidRPr="00B32851">
        <w:rPr>
          <w:rFonts w:ascii="Times New Roman" w:hAnsi="Times New Roman" w:cs="Times New Roman"/>
          <w:sz w:val="28"/>
          <w:szCs w:val="28"/>
        </w:rPr>
        <w:t xml:space="preserve">в прикрепленном </w:t>
      </w:r>
      <w:r>
        <w:rPr>
          <w:rFonts w:ascii="Times New Roman" w:hAnsi="Times New Roman" w:cs="Times New Roman"/>
          <w:sz w:val="28"/>
          <w:szCs w:val="28"/>
        </w:rPr>
        <w:t xml:space="preserve">файле и на </w:t>
      </w:r>
      <w:hyperlink r:id="rId6" w:history="1">
        <w:r w:rsidRPr="00D34619">
          <w:rPr>
            <w:rStyle w:val="a3"/>
            <w:rFonts w:ascii="Times New Roman" w:hAnsi="Times New Roman" w:cs="Times New Roman"/>
            <w:sz w:val="28"/>
            <w:szCs w:val="28"/>
          </w:rPr>
          <w:t>портале Н</w:t>
        </w:r>
        <w:r w:rsidRPr="00D34619">
          <w:rPr>
            <w:rStyle w:val="a3"/>
            <w:rFonts w:ascii="Times New Roman" w:hAnsi="Times New Roman" w:cs="Times New Roman"/>
            <w:sz w:val="28"/>
            <w:szCs w:val="28"/>
          </w:rPr>
          <w:t>Г</w:t>
        </w:r>
        <w:r w:rsidRPr="00D34619">
          <w:rPr>
            <w:rStyle w:val="a3"/>
            <w:rFonts w:ascii="Times New Roman" w:hAnsi="Times New Roman" w:cs="Times New Roman"/>
            <w:sz w:val="28"/>
            <w:szCs w:val="28"/>
          </w:rPr>
          <w:t>Т</w:t>
        </w:r>
        <w:r w:rsidRPr="00D34619">
          <w:rPr>
            <w:rStyle w:val="a3"/>
            <w:rFonts w:ascii="Times New Roman" w:hAnsi="Times New Roman" w:cs="Times New Roman"/>
            <w:sz w:val="28"/>
            <w:szCs w:val="28"/>
          </w:rPr>
          <w:t>У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p w:rsidR="004F4660" w:rsidRPr="00764F78" w:rsidRDefault="004F4660">
      <w:pPr>
        <w:rPr>
          <w:b/>
        </w:rPr>
      </w:pPr>
    </w:p>
    <w:sectPr w:rsidR="004F4660" w:rsidRPr="00764F78" w:rsidSect="0048488E">
      <w:headerReference w:type="default" r:id="rId7"/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25FE" w:rsidRDefault="005225FE" w:rsidP="006A1BAC">
      <w:pPr>
        <w:spacing w:after="0" w:line="240" w:lineRule="auto"/>
      </w:pPr>
      <w:r>
        <w:separator/>
      </w:r>
    </w:p>
  </w:endnote>
  <w:endnote w:type="continuationSeparator" w:id="1">
    <w:p w:rsidR="005225FE" w:rsidRDefault="005225FE" w:rsidP="006A1B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1BAC" w:rsidRPr="00986ABD" w:rsidRDefault="006A1BAC" w:rsidP="006A1BAC">
    <w:pPr>
      <w:spacing w:after="0" w:line="240" w:lineRule="auto"/>
      <w:ind w:firstLine="720"/>
      <w:jc w:val="center"/>
      <w:rPr>
        <w:rFonts w:ascii="Times New Roman" w:hAnsi="Times New Roman"/>
        <w:sz w:val="24"/>
        <w:szCs w:val="24"/>
      </w:rPr>
    </w:pPr>
    <w:r w:rsidRPr="00986ABD">
      <w:rPr>
        <w:rFonts w:ascii="Times New Roman" w:hAnsi="Times New Roman"/>
        <w:sz w:val="24"/>
        <w:szCs w:val="24"/>
      </w:rPr>
      <w:t>Дополнительную информацию вы можете получить</w:t>
    </w:r>
    <w:r>
      <w:rPr>
        <w:rFonts w:ascii="Times New Roman" w:hAnsi="Times New Roman"/>
        <w:sz w:val="24"/>
        <w:szCs w:val="24"/>
      </w:rPr>
      <w:br/>
    </w:r>
    <w:r w:rsidRPr="00986ABD">
      <w:rPr>
        <w:rFonts w:ascii="Times New Roman" w:hAnsi="Times New Roman"/>
        <w:sz w:val="24"/>
        <w:szCs w:val="24"/>
      </w:rPr>
      <w:t>у специалиста по работе</w:t>
    </w:r>
    <w:r w:rsidRPr="00712431">
      <w:rPr>
        <w:rFonts w:ascii="Times New Roman" w:hAnsi="Times New Roman"/>
        <w:sz w:val="24"/>
        <w:szCs w:val="24"/>
      </w:rPr>
      <w:t xml:space="preserve"> </w:t>
    </w:r>
    <w:r w:rsidRPr="00986ABD">
      <w:rPr>
        <w:rFonts w:ascii="Times New Roman" w:hAnsi="Times New Roman"/>
        <w:sz w:val="24"/>
        <w:szCs w:val="24"/>
      </w:rPr>
      <w:t>со СМИ Информационной службы НГТУ</w:t>
    </w:r>
    <w:r>
      <w:rPr>
        <w:rFonts w:ascii="Times New Roman" w:hAnsi="Times New Roman"/>
        <w:sz w:val="24"/>
        <w:szCs w:val="24"/>
      </w:rPr>
      <w:br/>
    </w:r>
    <w:r w:rsidRPr="00986ABD">
      <w:rPr>
        <w:rFonts w:ascii="Times New Roman" w:hAnsi="Times New Roman"/>
        <w:sz w:val="24"/>
        <w:szCs w:val="24"/>
      </w:rPr>
      <w:t>(</w:t>
    </w:r>
    <w:r>
      <w:rPr>
        <w:rFonts w:ascii="Times New Roman" w:hAnsi="Times New Roman"/>
        <w:sz w:val="24"/>
        <w:szCs w:val="24"/>
      </w:rPr>
      <w:t>Ольга Сеньшина</w:t>
    </w:r>
    <w:r w:rsidRPr="00986ABD">
      <w:rPr>
        <w:rFonts w:ascii="Times New Roman" w:hAnsi="Times New Roman"/>
        <w:sz w:val="24"/>
        <w:szCs w:val="24"/>
      </w:rPr>
      <w:t>, тел.</w:t>
    </w:r>
    <w:r>
      <w:rPr>
        <w:rFonts w:ascii="Times New Roman" w:hAnsi="Times New Roman"/>
        <w:sz w:val="24"/>
        <w:szCs w:val="24"/>
      </w:rPr>
      <w:t>:</w:t>
    </w:r>
    <w:r w:rsidRPr="00986ABD">
      <w:rPr>
        <w:rFonts w:ascii="Times New Roman" w:hAnsi="Times New Roman"/>
        <w:sz w:val="24"/>
        <w:szCs w:val="24"/>
      </w:rPr>
      <w:t xml:space="preserve"> (383) 346-11-21)</w:t>
    </w:r>
  </w:p>
  <w:p w:rsidR="006A1BAC" w:rsidRPr="00986ABD" w:rsidRDefault="006A1BAC" w:rsidP="006A1BAC">
    <w:pPr>
      <w:spacing w:after="0" w:line="240" w:lineRule="auto"/>
      <w:ind w:firstLine="600"/>
      <w:jc w:val="both"/>
      <w:rPr>
        <w:rFonts w:ascii="Times New Roman" w:hAnsi="Times New Roman"/>
        <w:sz w:val="24"/>
        <w:szCs w:val="24"/>
      </w:rPr>
    </w:pPr>
    <w:r w:rsidRPr="00986ABD">
      <w:rPr>
        <w:rFonts w:ascii="Times New Roman" w:hAnsi="Times New Roman"/>
        <w:sz w:val="24"/>
        <w:szCs w:val="24"/>
      </w:rPr>
      <w:t>__________________________________________________________________</w:t>
    </w:r>
  </w:p>
  <w:p w:rsidR="006A1BAC" w:rsidRPr="00986ABD" w:rsidRDefault="006A1BAC" w:rsidP="006A1BAC">
    <w:pPr>
      <w:spacing w:after="0" w:line="240" w:lineRule="auto"/>
      <w:jc w:val="center"/>
      <w:rPr>
        <w:rFonts w:ascii="Times New Roman" w:hAnsi="Times New Roman"/>
        <w:sz w:val="24"/>
        <w:szCs w:val="24"/>
      </w:rPr>
    </w:pPr>
    <w:r w:rsidRPr="00986ABD">
      <w:rPr>
        <w:rFonts w:ascii="Times New Roman" w:hAnsi="Times New Roman"/>
        <w:sz w:val="24"/>
        <w:szCs w:val="24"/>
      </w:rPr>
      <w:t>Тел.</w:t>
    </w:r>
    <w:r w:rsidRPr="00E5729D">
      <w:rPr>
        <w:rFonts w:ascii="Times New Roman" w:hAnsi="Times New Roman"/>
        <w:sz w:val="24"/>
        <w:szCs w:val="24"/>
      </w:rPr>
      <w:t>:</w:t>
    </w:r>
    <w:r w:rsidRPr="00986ABD">
      <w:rPr>
        <w:rFonts w:ascii="Times New Roman" w:hAnsi="Times New Roman"/>
        <w:sz w:val="24"/>
        <w:szCs w:val="24"/>
      </w:rPr>
      <w:t xml:space="preserve"> (383) 346-11-21, эл. почта: </w:t>
    </w:r>
    <w:r w:rsidRPr="002630FE">
      <w:rPr>
        <w:rFonts w:ascii="Times New Roman" w:hAnsi="Times New Roman"/>
        <w:sz w:val="24"/>
        <w:szCs w:val="24"/>
        <w:lang w:val="en-US"/>
      </w:rPr>
      <w:t>info</w:t>
    </w:r>
    <w:r w:rsidRPr="002630FE">
      <w:rPr>
        <w:rFonts w:ascii="Times New Roman" w:hAnsi="Times New Roman"/>
        <w:sz w:val="24"/>
        <w:szCs w:val="24"/>
      </w:rPr>
      <w:t>@</w:t>
    </w:r>
    <w:r w:rsidRPr="002630FE">
      <w:rPr>
        <w:rFonts w:ascii="Times New Roman" w:hAnsi="Times New Roman"/>
        <w:sz w:val="24"/>
        <w:szCs w:val="24"/>
        <w:lang w:val="en-US"/>
      </w:rPr>
      <w:t>is</w:t>
    </w:r>
    <w:r w:rsidRPr="002630FE">
      <w:rPr>
        <w:rFonts w:ascii="Times New Roman" w:hAnsi="Times New Roman"/>
        <w:sz w:val="24"/>
        <w:szCs w:val="24"/>
      </w:rPr>
      <w:t>.nstu.ru</w:t>
    </w:r>
    <w:r>
      <w:rPr>
        <w:rFonts w:ascii="Times New Roman" w:hAnsi="Times New Roman"/>
        <w:sz w:val="24"/>
        <w:szCs w:val="24"/>
      </w:rPr>
      <w:t>, вебсайт</w:t>
    </w:r>
    <w:r w:rsidRPr="00986ABD">
      <w:rPr>
        <w:rFonts w:ascii="Times New Roman" w:hAnsi="Times New Roman"/>
        <w:sz w:val="24"/>
        <w:szCs w:val="24"/>
      </w:rPr>
      <w:t xml:space="preserve">: </w:t>
    </w:r>
    <w:hyperlink r:id="rId1" w:history="1">
      <w:r w:rsidRPr="00986ABD">
        <w:rPr>
          <w:rFonts w:ascii="Times New Roman" w:hAnsi="Times New Roman"/>
          <w:sz w:val="24"/>
          <w:szCs w:val="24"/>
        </w:rPr>
        <w:t>www.nstu.ru</w:t>
      </w:r>
    </w:hyperlink>
    <w:r w:rsidRPr="00986ABD">
      <w:rPr>
        <w:rFonts w:ascii="Times New Roman" w:hAnsi="Times New Roman"/>
        <w:sz w:val="24"/>
        <w:szCs w:val="24"/>
      </w:rPr>
      <w:t xml:space="preserve"> </w:t>
    </w:r>
  </w:p>
  <w:p w:rsidR="006A1BAC" w:rsidRDefault="006A1BAC" w:rsidP="006A1BAC">
    <w:pPr>
      <w:tabs>
        <w:tab w:val="left" w:pos="1005"/>
      </w:tabs>
      <w:spacing w:after="0" w:line="240" w:lineRule="auto"/>
      <w:jc w:val="center"/>
    </w:pPr>
    <w:r w:rsidRPr="00986ABD">
      <w:t>Новоси</w:t>
    </w:r>
    <w:r>
      <w:t xml:space="preserve">бирск, пр. К. Маркса, 20, НГТУ, корпус 2А, к.210, </w:t>
    </w:r>
    <w:r w:rsidRPr="00986ABD">
      <w:t>Информационная служба</w:t>
    </w:r>
  </w:p>
  <w:p w:rsidR="006A1BAC" w:rsidRDefault="006A1BAC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25FE" w:rsidRDefault="005225FE" w:rsidP="006A1BAC">
      <w:pPr>
        <w:spacing w:after="0" w:line="240" w:lineRule="auto"/>
      </w:pPr>
      <w:r>
        <w:separator/>
      </w:r>
    </w:p>
  </w:footnote>
  <w:footnote w:type="continuationSeparator" w:id="1">
    <w:p w:rsidR="005225FE" w:rsidRDefault="005225FE" w:rsidP="006A1B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1BAC" w:rsidRPr="00287AE7" w:rsidRDefault="006A1BAC" w:rsidP="006A1BAC">
    <w:pPr>
      <w:jc w:val="center"/>
      <w:rPr>
        <w:b/>
      </w:rPr>
    </w:pPr>
    <w:r>
      <w:rPr>
        <w:noProof/>
      </w:rPr>
      <w:drawing>
        <wp:inline distT="0" distB="0" distL="0" distR="0">
          <wp:extent cx="1152525" cy="962025"/>
          <wp:effectExtent l="19050" t="0" r="9525" b="0"/>
          <wp:docPr id="2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962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A1BAC" w:rsidRPr="004655BD" w:rsidRDefault="006A1BAC" w:rsidP="006A1BAC">
    <w:pPr>
      <w:spacing w:after="0" w:line="240" w:lineRule="auto"/>
      <w:jc w:val="center"/>
      <w:rPr>
        <w:rFonts w:ascii="Times New Roman" w:hAnsi="Times New Roman"/>
        <w:b/>
      </w:rPr>
    </w:pPr>
    <w:r w:rsidRPr="004655BD">
      <w:rPr>
        <w:rFonts w:ascii="Times New Roman" w:hAnsi="Times New Roman"/>
        <w:b/>
      </w:rPr>
      <w:t>НОВОСИБИРСКИЙ ГОСУДАРСТВЕННЫЙ</w:t>
    </w:r>
  </w:p>
  <w:p w:rsidR="006A1BAC" w:rsidRPr="004655BD" w:rsidRDefault="006A1BAC" w:rsidP="006A1BAC">
    <w:pPr>
      <w:spacing w:after="0" w:line="240" w:lineRule="auto"/>
      <w:jc w:val="center"/>
      <w:rPr>
        <w:rFonts w:ascii="Times New Roman" w:hAnsi="Times New Roman"/>
        <w:b/>
      </w:rPr>
    </w:pPr>
    <w:r w:rsidRPr="004655BD">
      <w:rPr>
        <w:rFonts w:ascii="Times New Roman" w:hAnsi="Times New Roman"/>
        <w:b/>
      </w:rPr>
      <w:t>ТЕХНИЧЕСКИЙ УНИВЕРСИТЕТ</w:t>
    </w:r>
  </w:p>
  <w:p w:rsidR="006A1BAC" w:rsidRDefault="006A1BAC">
    <w:pPr>
      <w:pStyle w:val="a4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65AB0"/>
    <w:rsid w:val="004F4660"/>
    <w:rsid w:val="005225FE"/>
    <w:rsid w:val="005C7718"/>
    <w:rsid w:val="005E7273"/>
    <w:rsid w:val="006A1BAC"/>
    <w:rsid w:val="00764F78"/>
    <w:rsid w:val="007F79C8"/>
    <w:rsid w:val="009475A9"/>
    <w:rsid w:val="00965AB0"/>
    <w:rsid w:val="00A7537C"/>
    <w:rsid w:val="00B32851"/>
    <w:rsid w:val="00CA2D01"/>
    <w:rsid w:val="00D34619"/>
    <w:rsid w:val="00D50CBF"/>
    <w:rsid w:val="00FB5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2D0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64F78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semiHidden/>
    <w:unhideWhenUsed/>
    <w:rsid w:val="006A1B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6A1BAC"/>
  </w:style>
  <w:style w:type="paragraph" w:styleId="a6">
    <w:name w:val="footer"/>
    <w:basedOn w:val="a"/>
    <w:link w:val="a7"/>
    <w:uiPriority w:val="99"/>
    <w:semiHidden/>
    <w:unhideWhenUsed/>
    <w:rsid w:val="006A1B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6A1BAC"/>
  </w:style>
  <w:style w:type="paragraph" w:styleId="a8">
    <w:name w:val="Balloon Text"/>
    <w:basedOn w:val="a"/>
    <w:link w:val="a9"/>
    <w:uiPriority w:val="99"/>
    <w:semiHidden/>
    <w:unhideWhenUsed/>
    <w:rsid w:val="006A1B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A1BAC"/>
    <w:rPr>
      <w:rFonts w:ascii="Tahoma" w:hAnsi="Tahoma" w:cs="Tahoma"/>
      <w:sz w:val="16"/>
      <w:szCs w:val="16"/>
    </w:rPr>
  </w:style>
  <w:style w:type="character" w:styleId="aa">
    <w:name w:val="FollowedHyperlink"/>
    <w:basedOn w:val="a0"/>
    <w:uiPriority w:val="99"/>
    <w:semiHidden/>
    <w:unhideWhenUsed/>
    <w:rsid w:val="005E7273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042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84583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77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35927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stu.ru/news_more?idnews=65581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4</cp:revision>
  <cp:lastPrinted>2012-08-31T04:06:00Z</cp:lastPrinted>
  <dcterms:created xsi:type="dcterms:W3CDTF">2012-08-31T03:10:00Z</dcterms:created>
  <dcterms:modified xsi:type="dcterms:W3CDTF">2012-08-31T04:25:00Z</dcterms:modified>
</cp:coreProperties>
</file>