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F877D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11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FB1F9A" w:rsidRPr="00F877D4">
        <w:rPr>
          <w:rFonts w:ascii="Times New Roman" w:eastAsia="Times New Roman" w:hAnsi="Times New Roman" w:cs="Times New Roman"/>
          <w:b/>
        </w:rPr>
        <w:t>ноя</w:t>
      </w:r>
      <w:r w:rsidR="00E90A58" w:rsidRPr="00F877D4">
        <w:rPr>
          <w:rFonts w:ascii="Times New Roman" w:eastAsia="Times New Roman" w:hAnsi="Times New Roman" w:cs="Times New Roman"/>
          <w:b/>
        </w:rPr>
        <w:t>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877D4" w:rsidRDefault="00F877D4" w:rsidP="00F877D4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877D4">
        <w:rPr>
          <w:rFonts w:ascii="Times New Roman" w:hAnsi="Times New Roman" w:cs="Times New Roman"/>
          <w:b/>
          <w:sz w:val="26"/>
          <w:szCs w:val="26"/>
        </w:rPr>
        <w:t>В НГТУ НЭТИ разработали программу расчета кровеносной системы пилотов летательных аппаратов</w:t>
      </w:r>
    </w:p>
    <w:p w:rsidR="00F877D4" w:rsidRPr="00F877D4" w:rsidRDefault="00F877D4" w:rsidP="00F877D4">
      <w:pPr>
        <w:rPr>
          <w:rFonts w:ascii="Times New Roman" w:hAnsi="Times New Roman" w:cs="Times New Roman"/>
          <w:b/>
          <w:sz w:val="26"/>
          <w:szCs w:val="26"/>
        </w:rPr>
      </w:pPr>
      <w:r w:rsidRPr="00F877D4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разработали софт для расчета работы кровеносной системы летчиков и космонавтов с учетом морфологических свойств, пола и возраста. Программа позволяет исследовать влияние внешних физических факторов на организм человека для дальнейшей компенсации нагрузок.</w:t>
      </w:r>
    </w:p>
    <w:p w:rsidR="00F877D4" w:rsidRPr="00F877D4" w:rsidRDefault="00F877D4" w:rsidP="00F877D4">
      <w:pPr>
        <w:rPr>
          <w:rFonts w:ascii="Times New Roman" w:hAnsi="Times New Roman" w:cs="Times New Roman"/>
          <w:sz w:val="26"/>
          <w:szCs w:val="26"/>
        </w:rPr>
      </w:pPr>
      <w:r w:rsidRPr="00F877D4">
        <w:rPr>
          <w:rFonts w:ascii="Times New Roman" w:hAnsi="Times New Roman" w:cs="Times New Roman"/>
          <w:sz w:val="26"/>
          <w:szCs w:val="26"/>
        </w:rPr>
        <w:t xml:space="preserve">На кафедре технической теплофизики факультета летательных аппаратов НГТУ НЭТИ представили </w:t>
      </w:r>
      <w:bookmarkStart w:id="0" w:name="_GoBack"/>
      <w:bookmarkEnd w:id="0"/>
      <w:r w:rsidRPr="00F877D4">
        <w:rPr>
          <w:rFonts w:ascii="Times New Roman" w:hAnsi="Times New Roman" w:cs="Times New Roman"/>
          <w:sz w:val="26"/>
          <w:szCs w:val="26"/>
        </w:rPr>
        <w:t xml:space="preserve">инновационную программу для расчета кровеносной системы человека с учетом возраста, пола, типа двигательной активности и морфологических свойств организма — аорты, артерий, артериол и капилляров. Особое внимание было уделено исследованию влияния вращения крови на работу кровеносной системы. Разработка позволяет определить результат воздействия внешних факторов на работу кровеносной системы: невесомости, линейных ускорений и перегрузок. </w:t>
      </w:r>
    </w:p>
    <w:p w:rsidR="00F877D4" w:rsidRPr="00F877D4" w:rsidRDefault="00F877D4" w:rsidP="00F877D4">
      <w:pPr>
        <w:rPr>
          <w:rFonts w:ascii="Times New Roman" w:hAnsi="Times New Roman" w:cs="Times New Roman"/>
          <w:sz w:val="26"/>
          <w:szCs w:val="26"/>
        </w:rPr>
      </w:pPr>
      <w:r w:rsidRPr="00F877D4">
        <w:rPr>
          <w:rFonts w:ascii="Times New Roman" w:hAnsi="Times New Roman" w:cs="Times New Roman"/>
          <w:sz w:val="26"/>
          <w:szCs w:val="26"/>
        </w:rPr>
        <w:t xml:space="preserve">«Одним из направлений работы нашей кафедры является изучение воздействия физической нагрузки на организм человека при тренировке на различных типах тренажеров. С помощью этой программы мы видим, как внешние факторы влияют на работу кровеносной системы, и можем предложить виды и интенсивность тренировок, которые позволят компенсировать негативное воздействие этих факторов», — рассказал профессор кафедры технической теплофизики факультета летательных аппаратов доктор технических наук Александр Чичиндаев. </w:t>
      </w:r>
    </w:p>
    <w:p w:rsidR="00F877D4" w:rsidRPr="00F877D4" w:rsidRDefault="00F877D4" w:rsidP="00F877D4">
      <w:pPr>
        <w:rPr>
          <w:rFonts w:ascii="Times New Roman" w:hAnsi="Times New Roman" w:cs="Times New Roman"/>
          <w:sz w:val="26"/>
          <w:szCs w:val="26"/>
        </w:rPr>
      </w:pPr>
      <w:r w:rsidRPr="00F877D4">
        <w:rPr>
          <w:rFonts w:ascii="Times New Roman" w:hAnsi="Times New Roman" w:cs="Times New Roman"/>
          <w:sz w:val="26"/>
          <w:szCs w:val="26"/>
        </w:rPr>
        <w:t xml:space="preserve">В разработке программы активное участие принимали студенты специальности «Системы жизнеобеспечения и оборудования летательных аппаратов» факультета летательных аппаратов, которые собрали большой объем справочной информации с учетом пола, возраста, состояния организма и полетных условий. «Чтобы наполнить программу биологическими данными, ушло более 10 лет. Кроме того, много усилий ушло на настройку уравнения Бернулли, которое применяется в гидродинамике для описания расходов и давлений при работе гидравлических </w:t>
      </w:r>
      <w:r w:rsidRPr="00F877D4">
        <w:rPr>
          <w:rFonts w:ascii="Times New Roman" w:hAnsi="Times New Roman" w:cs="Times New Roman"/>
          <w:sz w:val="26"/>
          <w:szCs w:val="26"/>
        </w:rPr>
        <w:lastRenderedPageBreak/>
        <w:t xml:space="preserve">систем, для человека. Результат — уникальный продукт, предназначенный для изучения воздействия внешних факторов на человека», — отметил он. </w:t>
      </w:r>
    </w:p>
    <w:p w:rsidR="00F877D4" w:rsidRPr="00F877D4" w:rsidRDefault="00F877D4" w:rsidP="00F877D4">
      <w:pPr>
        <w:rPr>
          <w:rFonts w:ascii="Times New Roman" w:hAnsi="Times New Roman" w:cs="Times New Roman"/>
          <w:sz w:val="26"/>
          <w:szCs w:val="26"/>
        </w:rPr>
      </w:pPr>
      <w:r w:rsidRPr="00F877D4">
        <w:rPr>
          <w:rFonts w:ascii="Times New Roman" w:hAnsi="Times New Roman" w:cs="Times New Roman"/>
          <w:sz w:val="26"/>
          <w:szCs w:val="26"/>
        </w:rPr>
        <w:t xml:space="preserve">Разработку кафедры технической теплофизики, которая получила свидетельство на программы для ЭВМ в октябре 2025 года, оценили ученые Московского авиационного института. Коллеги отметили уникальный подход к решению задачи. «С позиции науки наш подход действительно необычен. Как правило, ученые мыслят категориями расчета давления и расходов в элементах гидравлической системы самолета, а мы берем формулу Бернулли и «перекладываем» ее на человека», — отметил Александр Чичиндаев.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FB1F9A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2B80" w:rsidRDefault="00AD2B80">
      <w:pPr>
        <w:spacing w:after="0" w:line="240" w:lineRule="auto"/>
      </w:pPr>
      <w:r>
        <w:separator/>
      </w:r>
    </w:p>
  </w:endnote>
  <w:endnote w:type="continuationSeparator" w:id="0">
    <w:p w:rsidR="00AD2B80" w:rsidRDefault="00AD2B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2B80" w:rsidRDefault="00AD2B80">
      <w:pPr>
        <w:spacing w:after="0" w:line="240" w:lineRule="auto"/>
      </w:pPr>
      <w:r>
        <w:separator/>
      </w:r>
    </w:p>
  </w:footnote>
  <w:footnote w:type="continuationSeparator" w:id="0">
    <w:p w:rsidR="00AD2B80" w:rsidRDefault="00AD2B8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2B80"/>
    <w:rsid w:val="00AE3C49"/>
    <w:rsid w:val="00B25E76"/>
    <w:rsid w:val="00B30C9C"/>
    <w:rsid w:val="00B80F48"/>
    <w:rsid w:val="00BF33C1"/>
    <w:rsid w:val="00C9178A"/>
    <w:rsid w:val="00CC13DE"/>
    <w:rsid w:val="00D741C1"/>
    <w:rsid w:val="00E87963"/>
    <w:rsid w:val="00E90A58"/>
    <w:rsid w:val="00E95025"/>
    <w:rsid w:val="00F14255"/>
    <w:rsid w:val="00F72ADD"/>
    <w:rsid w:val="00F877D4"/>
    <w:rsid w:val="00FA3C52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AC3D6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2025-11-11T03:51:00Z</dcterms:created>
  <dcterms:modified xsi:type="dcterms:W3CDTF">2025-11-11T03:51:00Z</dcterms:modified>
</cp:coreProperties>
</file>