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E95025" w:rsidRDefault="0024320C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</w:t>
      </w:r>
      <w:r w:rsidR="00653FFA">
        <w:rPr>
          <w:rFonts w:ascii="Times New Roman" w:eastAsia="Times New Roman" w:hAnsi="Times New Roman" w:cs="Times New Roman"/>
          <w:b/>
        </w:rPr>
        <w:t>5</w:t>
      </w:r>
      <w:r w:rsidR="009B18DF">
        <w:rPr>
          <w:rFonts w:ascii="Times New Roman" w:eastAsia="Times New Roman" w:hAnsi="Times New Roman" w:cs="Times New Roman"/>
          <w:b/>
        </w:rPr>
        <w:t xml:space="preserve"> </w:t>
      </w:r>
      <w:r w:rsidR="00651844">
        <w:rPr>
          <w:rFonts w:ascii="Times New Roman" w:eastAsia="Times New Roman" w:hAnsi="Times New Roman" w:cs="Times New Roman"/>
          <w:b/>
        </w:rPr>
        <w:t>сентября</w:t>
      </w:r>
      <w:r w:rsidR="00D741C1" w:rsidRPr="00E95025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E95025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E95025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3E4263" w:rsidRPr="00653FFA" w:rsidRDefault="00653FFA" w:rsidP="00653FFA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653FFA">
        <w:rPr>
          <w:rFonts w:ascii="Times New Roman" w:hAnsi="Times New Roman" w:cs="Times New Roman"/>
          <w:b/>
          <w:sz w:val="26"/>
          <w:szCs w:val="26"/>
        </w:rPr>
        <w:t>Ученые НГТУ НЭТИ модернизировали оборудование на московском предприятии по выпуску экотары</w:t>
      </w:r>
    </w:p>
    <w:p w:rsidR="00653FFA" w:rsidRPr="00653FFA" w:rsidRDefault="00653FFA" w:rsidP="00653FF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653FFA" w:rsidRPr="00653FFA" w:rsidRDefault="00653FFA" w:rsidP="00653FFA">
      <w:pPr>
        <w:rPr>
          <w:rFonts w:ascii="Times New Roman" w:hAnsi="Times New Roman" w:cs="Times New Roman"/>
          <w:b/>
          <w:sz w:val="26"/>
          <w:szCs w:val="26"/>
        </w:rPr>
      </w:pPr>
      <w:r w:rsidRPr="00653FFA">
        <w:rPr>
          <w:rFonts w:ascii="Times New Roman" w:hAnsi="Times New Roman" w:cs="Times New Roman"/>
          <w:b/>
          <w:sz w:val="26"/>
          <w:szCs w:val="26"/>
        </w:rPr>
        <w:t xml:space="preserve">Инженеры Новосибирского государственного технического университета НЭТИ успешно запустили модернизированное оборудование на одном из крупнейших отечественных предприятий, которое занимается выпуском картонной упаковки для молочной продукции. </w:t>
      </w:r>
    </w:p>
    <w:p w:rsidR="00653FFA" w:rsidRPr="00653FFA" w:rsidRDefault="00653FFA" w:rsidP="00653FFA">
      <w:pPr>
        <w:rPr>
          <w:rFonts w:ascii="Times New Roman" w:hAnsi="Times New Roman" w:cs="Times New Roman"/>
          <w:sz w:val="26"/>
          <w:szCs w:val="26"/>
        </w:rPr>
      </w:pPr>
      <w:r w:rsidRPr="00653FFA">
        <w:rPr>
          <w:rFonts w:ascii="Times New Roman" w:hAnsi="Times New Roman" w:cs="Times New Roman"/>
          <w:sz w:val="26"/>
          <w:szCs w:val="26"/>
        </w:rPr>
        <w:t xml:space="preserve">Технологические решения ученых НГТУ НЭТИ позволили модернизировать печатную машину на московском предприятии ПАО «Ламбумиз» — крупнейшем предприятии по производству упаковки для молока и молочной продукции. </w:t>
      </w:r>
      <w:hyperlink r:id="rId9" w:history="1">
        <w:r w:rsidRPr="00653FFA">
          <w:rPr>
            <w:rStyle w:val="af"/>
            <w:rFonts w:ascii="Times New Roman" w:hAnsi="Times New Roman" w:cs="Times New Roman"/>
            <w:sz w:val="26"/>
            <w:szCs w:val="26"/>
          </w:rPr>
          <w:t>Первая часть пусконаладочных работ</w:t>
        </w:r>
      </w:hyperlink>
      <w:r w:rsidRPr="00653FFA">
        <w:rPr>
          <w:rFonts w:ascii="Times New Roman" w:hAnsi="Times New Roman" w:cs="Times New Roman"/>
          <w:sz w:val="26"/>
          <w:szCs w:val="26"/>
        </w:rPr>
        <w:t xml:space="preserve"> прошла весной этого года. Тогда новосибирские инженеры провели техническое обслуживание оборудования и предложили свое решение для оптимизации р</w:t>
      </w:r>
      <w:bookmarkStart w:id="0" w:name="_GoBack"/>
      <w:bookmarkEnd w:id="0"/>
      <w:r w:rsidRPr="00653FFA">
        <w:rPr>
          <w:rFonts w:ascii="Times New Roman" w:hAnsi="Times New Roman" w:cs="Times New Roman"/>
          <w:sz w:val="26"/>
          <w:szCs w:val="26"/>
        </w:rPr>
        <w:t>аботы, в результате чего печатная машина выпускала упаковку на скорости 180 метров в минуту и наносила биговку — линии сгиба картона — на скорости 90 метров в минуту.</w:t>
      </w:r>
    </w:p>
    <w:p w:rsidR="00653FFA" w:rsidRPr="00653FFA" w:rsidRDefault="00653FFA" w:rsidP="00653FFA">
      <w:pPr>
        <w:rPr>
          <w:rFonts w:ascii="Times New Roman" w:hAnsi="Times New Roman" w:cs="Times New Roman"/>
          <w:sz w:val="26"/>
          <w:szCs w:val="26"/>
        </w:rPr>
      </w:pPr>
      <w:r w:rsidRPr="00653FFA">
        <w:rPr>
          <w:rFonts w:ascii="Times New Roman" w:hAnsi="Times New Roman" w:cs="Times New Roman"/>
          <w:sz w:val="26"/>
          <w:szCs w:val="26"/>
        </w:rPr>
        <w:t xml:space="preserve">В конце прошлой недели ученые НГТУ НЭТИ совместно с сотрудниками молодежной лаборатории при факультете мехатроники и автоматизации завершили вторую часть работ, в результате которых оборудование вышло на свою проектную мощность. Как сообщил завкафедрой электропривода и автоматизации промышленных установок, начальник научного управления НГТУ НЭТИ Денис Котин, в настоящее время печатная машина печатает и наносит биговку на скорости 180 метров в минуту. «На старом узле биговки механизм и электроника были полностью изношены, а принятые заводом — изготовителем печатной машины технические решения не актуальны для текущих запросов предприятия, поэтому наши инженеры обновили всю конструкцию и электромеханические узлы», — рассказал ученый. </w:t>
      </w:r>
    </w:p>
    <w:p w:rsidR="007E5D45" w:rsidRDefault="00653FFA" w:rsidP="00653FFA">
      <w:pPr>
        <w:rPr>
          <w:sz w:val="28"/>
          <w:szCs w:val="28"/>
        </w:rPr>
      </w:pPr>
      <w:r w:rsidRPr="00653FFA">
        <w:rPr>
          <w:rFonts w:ascii="Times New Roman" w:hAnsi="Times New Roman" w:cs="Times New Roman"/>
          <w:sz w:val="26"/>
          <w:szCs w:val="26"/>
        </w:rPr>
        <w:t xml:space="preserve">В планах предприятия, которое выпускает два вида упаковки по российской технологии производства — ТОПРОЛЛ и ТетраБрик, установить новый ламинатор. Оборудование уже заказано, как только оно поступит на завод, инженеры НГТУ НЭТИ примут участие в его запуске. Пока же новосибирский вуз занимается подготовкой специалистов, которые пополнят штат индустриального партнера и </w:t>
      </w:r>
      <w:r w:rsidRPr="00653FFA">
        <w:rPr>
          <w:rFonts w:ascii="Times New Roman" w:hAnsi="Times New Roman" w:cs="Times New Roman"/>
          <w:sz w:val="26"/>
          <w:szCs w:val="26"/>
        </w:rPr>
        <w:lastRenderedPageBreak/>
        <w:t xml:space="preserve">будут выполнять задачи высококвалифицированных инженеров по автоматизации и электроприводам, — запрос поступил от ПАО «Ламбумиз». </w:t>
      </w:r>
      <w:r w:rsidR="00D741C1" w:rsidRPr="00AE3C49">
        <w:rPr>
          <w:sz w:val="28"/>
          <w:szCs w:val="28"/>
        </w:rPr>
        <w:t>____________________</w:t>
      </w:r>
      <w:r w:rsidR="00D741C1">
        <w:rPr>
          <w:sz w:val="28"/>
          <w:szCs w:val="28"/>
        </w:rPr>
        <w:t>_______________________________</w:t>
      </w:r>
    </w:p>
    <w:p w:rsidR="007E5D45" w:rsidRDefault="00D741C1">
      <w:r>
        <w:t>Для СМИ</w:t>
      </w:r>
    </w:p>
    <w:p w:rsidR="007E5D45" w:rsidRDefault="00D741C1">
      <w: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7E5D45" w:rsidRDefault="007E5D45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2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3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5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8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19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0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1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4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6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7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E95025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C69CF" w:rsidRDefault="001C69CF">
      <w:pPr>
        <w:spacing w:after="0" w:line="240" w:lineRule="auto"/>
      </w:pPr>
      <w:r>
        <w:separator/>
      </w:r>
    </w:p>
  </w:endnote>
  <w:endnote w:type="continuationSeparator" w:id="0">
    <w:p w:rsidR="001C69CF" w:rsidRDefault="001C69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C69CF" w:rsidRDefault="001C69CF">
      <w:pPr>
        <w:spacing w:after="0" w:line="240" w:lineRule="auto"/>
      </w:pPr>
      <w:r>
        <w:separator/>
      </w:r>
    </w:p>
  </w:footnote>
  <w:footnote w:type="continuationSeparator" w:id="0">
    <w:p w:rsidR="001C69CF" w:rsidRDefault="001C69C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1570C9"/>
    <w:rsid w:val="001C69CF"/>
    <w:rsid w:val="0024320C"/>
    <w:rsid w:val="0029648C"/>
    <w:rsid w:val="00306397"/>
    <w:rsid w:val="00320708"/>
    <w:rsid w:val="0037706B"/>
    <w:rsid w:val="00377EBE"/>
    <w:rsid w:val="00381EFE"/>
    <w:rsid w:val="0039350F"/>
    <w:rsid w:val="003A3C02"/>
    <w:rsid w:val="003C1CDF"/>
    <w:rsid w:val="003E4263"/>
    <w:rsid w:val="003F0DAA"/>
    <w:rsid w:val="004D1E32"/>
    <w:rsid w:val="005C347C"/>
    <w:rsid w:val="005F324A"/>
    <w:rsid w:val="00651844"/>
    <w:rsid w:val="00653FFA"/>
    <w:rsid w:val="00692DEB"/>
    <w:rsid w:val="00722179"/>
    <w:rsid w:val="007E5D45"/>
    <w:rsid w:val="00851C93"/>
    <w:rsid w:val="008E386A"/>
    <w:rsid w:val="0091470B"/>
    <w:rsid w:val="009558BD"/>
    <w:rsid w:val="009B18DF"/>
    <w:rsid w:val="009D2374"/>
    <w:rsid w:val="009E6B78"/>
    <w:rsid w:val="009F3B73"/>
    <w:rsid w:val="00A24C1B"/>
    <w:rsid w:val="00A75739"/>
    <w:rsid w:val="00A82B67"/>
    <w:rsid w:val="00A97BC9"/>
    <w:rsid w:val="00AE3C49"/>
    <w:rsid w:val="00B25E76"/>
    <w:rsid w:val="00B30C9C"/>
    <w:rsid w:val="00B80F48"/>
    <w:rsid w:val="00BF33C1"/>
    <w:rsid w:val="00C9178A"/>
    <w:rsid w:val="00CC13DE"/>
    <w:rsid w:val="00D741C1"/>
    <w:rsid w:val="00E95025"/>
    <w:rsid w:val="00F14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7780F8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hyperlink" Target="https://dzen.ru/nstu_neti" TargetMode="External"/><Relationship Id="rId18" Type="http://schemas.openxmlformats.org/officeDocument/2006/relationships/hyperlink" Target="https://t.me/nstu_neti" TargetMode="External"/><Relationship Id="rId26" Type="http://schemas.openxmlformats.org/officeDocument/2006/relationships/image" Target="media/image70.png"/><Relationship Id="rId3" Type="http://schemas.openxmlformats.org/officeDocument/2006/relationships/webSettings" Target="webSettings.xml"/><Relationship Id="rId21" Type="http://schemas.openxmlformats.org/officeDocument/2006/relationships/hyperlink" Target="https://www.nstu.ru/media/foto_video" TargetMode="External"/><Relationship Id="rId12" Type="http://schemas.openxmlformats.org/officeDocument/2006/relationships/image" Target="media/image20.png"/><Relationship Id="rId17" Type="http://schemas.openxmlformats.org/officeDocument/2006/relationships/image" Target="media/image40.png"/><Relationship Id="rId25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image" Target="media/image4.png"/><Relationship Id="rId20" Type="http://schemas.openxmlformats.org/officeDocument/2006/relationships/image" Target="media/image50.jp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24" Type="http://schemas.openxmlformats.org/officeDocument/2006/relationships/hyperlink" Target="http://www.nstu.ru/news" TargetMode="External"/><Relationship Id="rId5" Type="http://schemas.openxmlformats.org/officeDocument/2006/relationships/endnotes" Target="endnotes.xml"/><Relationship Id="rId15" Type="http://schemas.openxmlformats.org/officeDocument/2006/relationships/image" Target="media/image30.png"/><Relationship Id="rId23" Type="http://schemas.openxmlformats.org/officeDocument/2006/relationships/image" Target="media/image60.png"/><Relationship Id="rId28" Type="http://schemas.openxmlformats.org/officeDocument/2006/relationships/fontTable" Target="fontTable.xml"/><Relationship Id="rId10" Type="http://schemas.openxmlformats.org/officeDocument/2006/relationships/image" Target="media/image2.png"/><Relationship Id="rId19" Type="http://schemas.openxmlformats.org/officeDocument/2006/relationships/image" Target="media/image5.jpg"/><Relationship Id="rId4" Type="http://schemas.openxmlformats.org/officeDocument/2006/relationships/footnotes" Target="footnotes.xml"/><Relationship Id="rId9" Type="http://schemas.openxmlformats.org/officeDocument/2006/relationships/hyperlink" Target="https://www.nstu.ru/announcements/news_more?idnews=164881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6.png"/><Relationship Id="rId27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434</Words>
  <Characters>2477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2025-09-25T02:37:00Z</dcterms:created>
  <dcterms:modified xsi:type="dcterms:W3CDTF">2025-09-25T02:37:00Z</dcterms:modified>
</cp:coreProperties>
</file>