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Default="00AF713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D20E9D">
        <w:rPr>
          <w:rFonts w:ascii="Times New Roman" w:eastAsia="Times New Roman" w:hAnsi="Times New Roman" w:cs="Times New Roman"/>
          <w:b/>
          <w:sz w:val="24"/>
          <w:szCs w:val="24"/>
        </w:rPr>
        <w:t>9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апреля 2025 года</w:t>
      </w:r>
    </w:p>
    <w:p w:rsidR="009A1CA0" w:rsidRPr="00AF7131" w:rsidRDefault="00AF7131" w:rsidP="00AF713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AF7131" w:rsidRPr="00AF7131" w:rsidRDefault="00AF7131" w:rsidP="00AF7131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30"/>
          <w:szCs w:val="30"/>
          <w:lang w:eastAsia="en-US"/>
        </w:rPr>
      </w:pPr>
    </w:p>
    <w:p w:rsidR="00D20E9D" w:rsidRPr="00D20E9D" w:rsidRDefault="00D20E9D" w:rsidP="00D20E9D">
      <w:pPr>
        <w:spacing w:after="120" w:line="24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  <w:lang w:eastAsia="en-US"/>
        </w:rPr>
      </w:pPr>
      <w:r w:rsidRPr="00D20E9D">
        <w:rPr>
          <w:rFonts w:ascii="Times New Roman" w:hAnsi="Times New Roman" w:cs="Times New Roman"/>
          <w:b/>
          <w:sz w:val="26"/>
          <w:szCs w:val="26"/>
          <w:lang w:eastAsia="en-US"/>
        </w:rPr>
        <w:t xml:space="preserve">В Новосибирске наладили собственное производство </w:t>
      </w:r>
      <w:r w:rsidRPr="00D20E9D">
        <w:rPr>
          <w:rFonts w:ascii="Times New Roman" w:hAnsi="Times New Roman" w:cs="Times New Roman"/>
          <w:b/>
          <w:sz w:val="26"/>
          <w:szCs w:val="26"/>
          <w:lang w:val="en-US" w:eastAsia="en-US"/>
        </w:rPr>
        <w:t>Wi</w:t>
      </w:r>
      <w:r w:rsidRPr="00D20E9D">
        <w:rPr>
          <w:rFonts w:ascii="Times New Roman" w:hAnsi="Times New Roman" w:cs="Times New Roman"/>
          <w:b/>
          <w:sz w:val="26"/>
          <w:szCs w:val="26"/>
          <w:lang w:eastAsia="en-US"/>
        </w:rPr>
        <w:t>-</w:t>
      </w:r>
      <w:r w:rsidRPr="00D20E9D">
        <w:rPr>
          <w:rFonts w:ascii="Times New Roman" w:hAnsi="Times New Roman" w:cs="Times New Roman"/>
          <w:b/>
          <w:sz w:val="26"/>
          <w:szCs w:val="26"/>
          <w:lang w:val="en-US" w:eastAsia="en-US"/>
        </w:rPr>
        <w:t>Fi</w:t>
      </w:r>
      <w:r w:rsidRPr="00D20E9D">
        <w:rPr>
          <w:rFonts w:ascii="Times New Roman" w:hAnsi="Times New Roman" w:cs="Times New Roman"/>
          <w:b/>
          <w:sz w:val="26"/>
          <w:szCs w:val="26"/>
          <w:lang w:eastAsia="en-US"/>
        </w:rPr>
        <w:t>-антенн для промышленных объектов</w:t>
      </w:r>
    </w:p>
    <w:p w:rsidR="00D20E9D" w:rsidRPr="00D20E9D" w:rsidRDefault="00D20E9D" w:rsidP="00D20E9D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  <w:lang w:eastAsia="en-US"/>
        </w:rPr>
      </w:pPr>
      <w:r w:rsidRPr="00D20E9D">
        <w:rPr>
          <w:rFonts w:ascii="Times New Roman" w:hAnsi="Times New Roman" w:cs="Times New Roman"/>
          <w:sz w:val="26"/>
          <w:szCs w:val="26"/>
          <w:lang w:eastAsia="en-US"/>
        </w:rPr>
        <w:t>В Новосибирске разработали направленные промышленные вибростойкие антенны д</w:t>
      </w:r>
      <w:bookmarkStart w:id="0" w:name="_GoBack"/>
      <w:bookmarkEnd w:id="0"/>
      <w:r w:rsidRPr="00D20E9D">
        <w:rPr>
          <w:rFonts w:ascii="Times New Roman" w:hAnsi="Times New Roman" w:cs="Times New Roman"/>
          <w:sz w:val="26"/>
          <w:szCs w:val="26"/>
          <w:lang w:eastAsia="en-US"/>
        </w:rPr>
        <w:t xml:space="preserve">ля сетей </w:t>
      </w:r>
      <w:proofErr w:type="spellStart"/>
      <w:r w:rsidRPr="00D20E9D">
        <w:rPr>
          <w:rFonts w:ascii="Times New Roman" w:hAnsi="Times New Roman" w:cs="Times New Roman"/>
          <w:sz w:val="26"/>
          <w:szCs w:val="26"/>
          <w:lang w:eastAsia="en-US"/>
        </w:rPr>
        <w:t>Wi-Fi</w:t>
      </w:r>
      <w:proofErr w:type="spellEnd"/>
      <w:r w:rsidRPr="00D20E9D">
        <w:rPr>
          <w:rFonts w:ascii="Times New Roman" w:hAnsi="Times New Roman" w:cs="Times New Roman"/>
          <w:sz w:val="26"/>
          <w:szCs w:val="26"/>
          <w:lang w:eastAsia="en-US"/>
        </w:rPr>
        <w:t xml:space="preserve"> и беспроводной передачи данных в диапазонах 2,4 ГГц и 5 ГГц, рассчитанных на работу в условиях с высокими требованиями к качеству сигнала и устойчивости связи.</w:t>
      </w:r>
    </w:p>
    <w:p w:rsidR="00D20E9D" w:rsidRPr="00D20E9D" w:rsidRDefault="00D20E9D" w:rsidP="00D20E9D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  <w:lang w:eastAsia="en-US"/>
        </w:rPr>
      </w:pPr>
      <w:r w:rsidRPr="00D20E9D">
        <w:rPr>
          <w:rFonts w:ascii="Times New Roman" w:hAnsi="Times New Roman" w:cs="Times New Roman"/>
          <w:sz w:val="26"/>
          <w:szCs w:val="26"/>
          <w:lang w:eastAsia="en-US"/>
        </w:rPr>
        <w:t>Антенны предназначены для организации стабильной беспроводной связи на промышленных объектах (например, карьеры, месторождения, производственные предприятия тяжелой промышленности). Оборудование позволяет обеспечить высокую пропускную способность, большую дальность и надежности связи, используя технологию MIMO 3x3 или 4х4, что важно для передачи больших объемов данных (например, видеонаблюдение, управление оборудованием).</w:t>
      </w:r>
    </w:p>
    <w:p w:rsidR="00D20E9D" w:rsidRPr="00D20E9D" w:rsidRDefault="00D20E9D" w:rsidP="00D20E9D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  <w:lang w:eastAsia="en-US"/>
        </w:rPr>
      </w:pPr>
      <w:r w:rsidRPr="00D20E9D">
        <w:rPr>
          <w:rFonts w:ascii="Times New Roman" w:hAnsi="Times New Roman" w:cs="Times New Roman"/>
          <w:sz w:val="26"/>
          <w:szCs w:val="26"/>
          <w:lang w:eastAsia="en-US"/>
        </w:rPr>
        <w:t xml:space="preserve">Уникальная особенность отечественного решения заключается в реализации низкого уровня бокового и обратного излучения антенн, что позволяет обеспечить стабильную связь даже в условии сильных помех. В отличие от зарубежных решений, использующих в основном технологию </w:t>
      </w:r>
      <w:r w:rsidRPr="00D20E9D">
        <w:rPr>
          <w:rFonts w:ascii="Times New Roman" w:hAnsi="Times New Roman" w:cs="Times New Roman"/>
          <w:sz w:val="26"/>
          <w:szCs w:val="26"/>
          <w:lang w:val="en-US" w:eastAsia="en-US"/>
        </w:rPr>
        <w:t>MIMO</w:t>
      </w:r>
      <w:r w:rsidRPr="00D20E9D">
        <w:rPr>
          <w:rFonts w:ascii="Times New Roman" w:hAnsi="Times New Roman" w:cs="Times New Roman"/>
          <w:sz w:val="26"/>
          <w:szCs w:val="26"/>
          <w:lang w:eastAsia="en-US"/>
        </w:rPr>
        <w:t xml:space="preserve"> 2x2 или </w:t>
      </w:r>
      <w:r w:rsidRPr="00D20E9D">
        <w:rPr>
          <w:rFonts w:ascii="Times New Roman" w:hAnsi="Times New Roman" w:cs="Times New Roman"/>
          <w:sz w:val="26"/>
          <w:szCs w:val="26"/>
          <w:lang w:val="en-US" w:eastAsia="en-US"/>
        </w:rPr>
        <w:t>SISO</w:t>
      </w:r>
      <w:r w:rsidRPr="00D20E9D">
        <w:rPr>
          <w:rFonts w:ascii="Times New Roman" w:hAnsi="Times New Roman" w:cs="Times New Roman"/>
          <w:sz w:val="26"/>
          <w:szCs w:val="26"/>
          <w:lang w:eastAsia="en-US"/>
        </w:rPr>
        <w:t>, в оборудовании реализована технология MIMO 3x3 и 4х4 — редкость среди панельных антенн. Оборудование имеет высокую развязку между портами антенны (более 30 дБ) — это критически важно для работы MIMO-систем.</w:t>
      </w:r>
    </w:p>
    <w:p w:rsidR="00D20E9D" w:rsidRPr="00D20E9D" w:rsidRDefault="00D20E9D" w:rsidP="00D20E9D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  <w:lang w:eastAsia="en-US"/>
        </w:rPr>
      </w:pPr>
      <w:r w:rsidRPr="00D20E9D">
        <w:rPr>
          <w:rFonts w:ascii="Times New Roman" w:hAnsi="Times New Roman" w:cs="Times New Roman"/>
          <w:sz w:val="26"/>
          <w:szCs w:val="26"/>
          <w:lang w:eastAsia="en-US"/>
        </w:rPr>
        <w:t>Полный цикл производства радиооборудования для корпоративной связи находится в Новосибирске. Это дает возможность оказывать постоянную техническую поддержку пользователям, а также выстраивать удобные логистические связи с дистрибьюторами телекоммуникационного оборудования.</w:t>
      </w:r>
    </w:p>
    <w:p w:rsidR="00D20E9D" w:rsidRPr="00D20E9D" w:rsidRDefault="00D20E9D" w:rsidP="00D20E9D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  <w:lang w:eastAsia="en-US"/>
        </w:rPr>
      </w:pPr>
      <w:r w:rsidRPr="00D20E9D">
        <w:rPr>
          <w:rFonts w:ascii="Times New Roman" w:hAnsi="Times New Roman" w:cs="Times New Roman"/>
          <w:sz w:val="26"/>
          <w:szCs w:val="26"/>
          <w:lang w:eastAsia="en-US"/>
        </w:rPr>
        <w:t>В отличие от импортных антенн, присутствующих на рынке, в основном китайских, новосибирское решение полностью соответствует заявленным техническим параметрам, эксплуатационным требованиям механической прочности и электрической прочности, а также высокой повторяемости. При этом цена оборудования конкурентная. Есть возможность разработки антенны под конкретные необходимые задачи, с работой в режиме онлайн и получении обратной связи в течение разработки и эксплуатации продукта.</w:t>
      </w:r>
    </w:p>
    <w:p w:rsidR="00D20E9D" w:rsidRPr="00D20E9D" w:rsidRDefault="00D20E9D" w:rsidP="00D20E9D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  <w:lang w:eastAsia="en-US"/>
        </w:rPr>
      </w:pPr>
      <w:r w:rsidRPr="00D20E9D">
        <w:rPr>
          <w:rFonts w:ascii="Times New Roman" w:hAnsi="Times New Roman" w:cs="Times New Roman"/>
          <w:sz w:val="26"/>
          <w:szCs w:val="26"/>
          <w:lang w:eastAsia="en-US"/>
        </w:rPr>
        <w:t>Разработка антенн была поддержана Фондом содействия инновациям по конкурсу «Студенческий стартап» — проект получил грант один миллион рублей. Автор проекта, Вадим Соколов,</w:t>
      </w:r>
      <w:r>
        <w:rPr>
          <w:rFonts w:ascii="Times New Roman" w:hAnsi="Times New Roman" w:cs="Times New Roman"/>
          <w:sz w:val="26"/>
          <w:szCs w:val="26"/>
          <w:lang w:eastAsia="en-US"/>
        </w:rPr>
        <w:t xml:space="preserve"> студент Новосибирского государственного технического университета</w:t>
      </w:r>
      <w:r w:rsidRPr="00D20E9D">
        <w:rPr>
          <w:rFonts w:ascii="Times New Roman" w:hAnsi="Times New Roman" w:cs="Times New Roman"/>
          <w:sz w:val="26"/>
          <w:szCs w:val="26"/>
          <w:lang w:eastAsia="en-US"/>
        </w:rPr>
        <w:t xml:space="preserve"> НЭТИ, рассказывает: «Средства Фонда содействия инновациям помогли зарегистрировать свое ООО, произвести прототипы антенн </w:t>
      </w:r>
      <w:r w:rsidRPr="00D20E9D">
        <w:rPr>
          <w:rFonts w:ascii="Times New Roman" w:hAnsi="Times New Roman" w:cs="Times New Roman"/>
          <w:sz w:val="26"/>
          <w:szCs w:val="26"/>
          <w:lang w:eastAsia="en-US"/>
        </w:rPr>
        <w:lastRenderedPageBreak/>
        <w:t>(</w:t>
      </w:r>
      <w:r w:rsidRPr="00D20E9D">
        <w:rPr>
          <w:rFonts w:ascii="Times New Roman" w:hAnsi="Times New Roman" w:cs="Times New Roman"/>
          <w:sz w:val="26"/>
          <w:szCs w:val="26"/>
          <w:lang w:val="en-US" w:eastAsia="en-US"/>
        </w:rPr>
        <w:t>TRL</w:t>
      </w:r>
      <w:r w:rsidRPr="00D20E9D">
        <w:rPr>
          <w:rFonts w:ascii="Times New Roman" w:hAnsi="Times New Roman" w:cs="Times New Roman"/>
          <w:sz w:val="26"/>
          <w:szCs w:val="26"/>
          <w:lang w:eastAsia="en-US"/>
        </w:rPr>
        <w:t>7), участвовать в профильной конференции и провести рекламную кампанию. В феврале 2025 года мы сделали первую продажу партии из 6 антенн!»</w:t>
      </w:r>
    </w:p>
    <w:p w:rsidR="00D20E9D" w:rsidRPr="00D20E9D" w:rsidRDefault="00D20E9D" w:rsidP="00D20E9D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  <w:lang w:eastAsia="en-US"/>
        </w:rPr>
      </w:pPr>
      <w:r w:rsidRPr="00D20E9D">
        <w:rPr>
          <w:rFonts w:ascii="Times New Roman" w:hAnsi="Times New Roman" w:cs="Times New Roman"/>
          <w:sz w:val="26"/>
          <w:szCs w:val="26"/>
          <w:lang w:eastAsia="en-US"/>
        </w:rPr>
        <w:t xml:space="preserve">Помимо руководителя Вадима Соколова, </w:t>
      </w:r>
      <w:r w:rsidRPr="00D20E9D">
        <w:rPr>
          <w:rFonts w:ascii="Times New Roman" w:hAnsi="Times New Roman" w:cs="Times New Roman"/>
          <w:bCs/>
          <w:sz w:val="26"/>
          <w:szCs w:val="26"/>
          <w:lang w:eastAsia="en-US"/>
        </w:rPr>
        <w:t xml:space="preserve">в команде стартапа работают </w:t>
      </w:r>
      <w:r w:rsidRPr="00D20E9D">
        <w:rPr>
          <w:rFonts w:ascii="Times New Roman" w:hAnsi="Times New Roman" w:cs="Times New Roman"/>
          <w:bCs/>
          <w:sz w:val="26"/>
          <w:szCs w:val="26"/>
          <w:lang w:val="en-US" w:eastAsia="en-US"/>
        </w:rPr>
        <w:t>p</w:t>
      </w:r>
      <w:r w:rsidRPr="00D20E9D">
        <w:rPr>
          <w:rFonts w:ascii="Times New Roman" w:hAnsi="Times New Roman" w:cs="Times New Roman"/>
          <w:sz w:val="26"/>
          <w:szCs w:val="26"/>
          <w:lang w:val="en-US" w:eastAsia="en-US"/>
        </w:rPr>
        <w:t>re</w:t>
      </w:r>
      <w:r w:rsidRPr="00D20E9D">
        <w:rPr>
          <w:rFonts w:ascii="Times New Roman" w:hAnsi="Times New Roman" w:cs="Times New Roman"/>
          <w:sz w:val="26"/>
          <w:szCs w:val="26"/>
          <w:lang w:eastAsia="en-US"/>
        </w:rPr>
        <w:t>-</w:t>
      </w:r>
      <w:r w:rsidRPr="00D20E9D">
        <w:rPr>
          <w:rFonts w:ascii="Times New Roman" w:hAnsi="Times New Roman" w:cs="Times New Roman"/>
          <w:sz w:val="26"/>
          <w:szCs w:val="26"/>
          <w:lang w:val="en-US" w:eastAsia="en-US"/>
        </w:rPr>
        <w:t>sale</w:t>
      </w:r>
      <w:r w:rsidRPr="00D20E9D">
        <w:rPr>
          <w:rFonts w:ascii="Times New Roman" w:hAnsi="Times New Roman" w:cs="Times New Roman"/>
          <w:sz w:val="26"/>
          <w:szCs w:val="26"/>
          <w:lang w:eastAsia="en-US"/>
        </w:rPr>
        <w:t xml:space="preserve"> инженер Андрей Колесников и маркетолог Элина Соколова. В планах команды участвовать в </w:t>
      </w:r>
      <w:proofErr w:type="spellStart"/>
      <w:r w:rsidRPr="00D20E9D">
        <w:rPr>
          <w:rFonts w:ascii="Times New Roman" w:hAnsi="Times New Roman" w:cs="Times New Roman"/>
          <w:sz w:val="26"/>
          <w:szCs w:val="26"/>
          <w:lang w:eastAsia="en-US"/>
        </w:rPr>
        <w:t>грантовом</w:t>
      </w:r>
      <w:proofErr w:type="spellEnd"/>
      <w:r w:rsidRPr="00D20E9D">
        <w:rPr>
          <w:rFonts w:ascii="Times New Roman" w:hAnsi="Times New Roman" w:cs="Times New Roman"/>
          <w:sz w:val="26"/>
          <w:szCs w:val="26"/>
          <w:lang w:eastAsia="en-US"/>
        </w:rPr>
        <w:t xml:space="preserve"> конкурсе «Старт-1» — содействие в подготовке заявки оказывает Новосибирский областной инновационный фонд, региональный представитель Фонда содействия инновациям.</w:t>
      </w:r>
    </w:p>
    <w:p w:rsidR="00D20E9D" w:rsidRPr="00D20E9D" w:rsidRDefault="00D20E9D" w:rsidP="00D20E9D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  <w:lang w:eastAsia="en-US"/>
        </w:rPr>
      </w:pPr>
      <w:r w:rsidRPr="00D20E9D">
        <w:rPr>
          <w:rFonts w:ascii="Times New Roman" w:hAnsi="Times New Roman" w:cs="Times New Roman"/>
          <w:sz w:val="26"/>
          <w:szCs w:val="26"/>
          <w:lang w:eastAsia="en-US"/>
        </w:rPr>
        <w:t>Сейчас антенны проходят пилотные испытания на двух предприятиях. Одно из них — крупнейшее в мире по производству никеля, палладия, платины, меди, серебра, золота и других цветных металлов. Второе — международная золотодобывающая компания с объемом производства свыше миллиона унций золота в год. Радиооборудование новосибирских инноваторов установлено на крупных месторождениях в Заполярье и Якутии.</w:t>
      </w:r>
    </w:p>
    <w:p w:rsidR="00D20E9D" w:rsidRPr="00D20E9D" w:rsidRDefault="00D20E9D" w:rsidP="00D20E9D">
      <w:pPr>
        <w:spacing w:after="120" w:line="240" w:lineRule="auto"/>
        <w:ind w:firstLine="709"/>
        <w:jc w:val="both"/>
        <w:rPr>
          <w:rFonts w:ascii="Times New Roman" w:hAnsi="Times New Roman" w:cs="Times New Roman"/>
          <w:bCs/>
          <w:sz w:val="26"/>
          <w:szCs w:val="26"/>
          <w:lang w:eastAsia="en-US"/>
        </w:rPr>
      </w:pPr>
      <w:r w:rsidRPr="00D20E9D">
        <w:rPr>
          <w:rFonts w:ascii="Times New Roman" w:hAnsi="Times New Roman" w:cs="Times New Roman"/>
          <w:bCs/>
          <w:sz w:val="26"/>
          <w:szCs w:val="26"/>
          <w:lang w:eastAsia="en-US"/>
        </w:rPr>
        <w:t>Дальнейшее развитие проекта планируется с помощью привлечения инвесторов, продажи продукта крупным интеграторам и дистрибьюторам.</w:t>
      </w:r>
    </w:p>
    <w:p w:rsidR="00F96501" w:rsidRPr="009A1CA0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6"/>
          <w:szCs w:val="26"/>
        </w:rPr>
      </w:pPr>
      <w:r w:rsidRPr="009A1CA0">
        <w:rPr>
          <w:rFonts w:ascii="Times New Roman" w:eastAsia="Times New Roman" w:hAnsi="Times New Roman" w:cs="Times New Roman"/>
          <w:sz w:val="26"/>
          <w:szCs w:val="26"/>
        </w:rPr>
        <w:t>__________________________________________</w:t>
      </w:r>
      <w:r w:rsidR="009A1CA0" w:rsidRPr="009A1CA0">
        <w:rPr>
          <w:rFonts w:ascii="Times New Roman" w:eastAsia="Times New Roman" w:hAnsi="Times New Roman" w:cs="Times New Roman"/>
          <w:sz w:val="26"/>
          <w:szCs w:val="26"/>
        </w:rPr>
        <w:t>____________________________</w:t>
      </w:r>
      <w:r w:rsidR="00AF7131">
        <w:rPr>
          <w:rFonts w:ascii="Times New Roman" w:eastAsia="Times New Roman" w:hAnsi="Times New Roman" w:cs="Times New Roman"/>
          <w:sz w:val="26"/>
          <w:szCs w:val="26"/>
        </w:rPr>
        <w:t>_</w:t>
      </w:r>
    </w:p>
    <w:p w:rsidR="00D20E9D" w:rsidRDefault="00D20E9D" w:rsidP="00AF7131">
      <w:pPr>
        <w:shd w:val="clear" w:color="auto" w:fill="FFFFFF"/>
        <w:spacing w:after="272" w:line="240" w:lineRule="auto"/>
        <w:contextualSpacing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Материал предоставлен </w:t>
      </w:r>
      <w:hyperlink r:id="rId5" w:history="1">
        <w:r w:rsidRPr="00D20E9D">
          <w:rPr>
            <w:rStyle w:val="a6"/>
            <w:rFonts w:ascii="Times New Roman" w:eastAsia="Times New Roman" w:hAnsi="Times New Roman" w:cs="Times New Roman"/>
            <w:sz w:val="26"/>
            <w:szCs w:val="26"/>
          </w:rPr>
          <w:t>Новосибирским областным инновационным фондом</w:t>
        </w:r>
      </w:hyperlink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</w:p>
    <w:p w:rsidR="00AF7131" w:rsidRPr="00AF7131" w:rsidRDefault="00AF7131" w:rsidP="00AF7131">
      <w:pPr>
        <w:shd w:val="clear" w:color="auto" w:fill="FFFFFF"/>
        <w:spacing w:after="272" w:line="240" w:lineRule="auto"/>
        <w:contextualSpacing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AF7131">
        <w:rPr>
          <w:rFonts w:ascii="Times New Roman" w:eastAsia="Times New Roman" w:hAnsi="Times New Roman" w:cs="Times New Roman"/>
          <w:color w:val="000000"/>
          <w:sz w:val="26"/>
          <w:szCs w:val="26"/>
        </w:rPr>
        <w:t>Для СМИ</w:t>
      </w:r>
    </w:p>
    <w:p w:rsidR="00F96501" w:rsidRPr="009A1CA0" w:rsidRDefault="00AF7131" w:rsidP="00AF7131">
      <w:pPr>
        <w:shd w:val="clear" w:color="auto" w:fill="FFFFFF"/>
        <w:spacing w:after="272" w:line="240" w:lineRule="auto"/>
        <w:contextualSpacing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 w:rsidRPr="00AF7131">
        <w:rPr>
          <w:rFonts w:ascii="Times New Roman" w:eastAsia="Times New Roman" w:hAnsi="Times New Roman" w:cs="Times New Roman"/>
          <w:color w:val="000000"/>
          <w:sz w:val="26"/>
          <w:szCs w:val="26"/>
        </w:rPr>
        <w:t>Пресс-секретарь НГТУ НЭТИ Елена Танажко, is@nstu.ru, +7-913-398-50-49</w:t>
      </w:r>
      <w:r w:rsidR="006B56A3" w:rsidRPr="009A1CA0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 w:rsidR="006B56A3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</w:t>
      </w:r>
      <w:r w:rsidR="009A1CA0">
        <w:rPr>
          <w:rFonts w:ascii="Times New Roman" w:eastAsia="Times New Roman" w:hAnsi="Times New Roman" w:cs="Times New Roman"/>
          <w:sz w:val="24"/>
          <w:szCs w:val="24"/>
        </w:rPr>
        <w:t>___</w:t>
      </w: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7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sectPr w:rsidR="00F96501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01"/>
    <w:rsid w:val="004F45B1"/>
    <w:rsid w:val="00637669"/>
    <w:rsid w:val="006B56A3"/>
    <w:rsid w:val="007B1ACA"/>
    <w:rsid w:val="009A1CA0"/>
    <w:rsid w:val="00AF7131"/>
    <w:rsid w:val="00D20E9D"/>
    <w:rsid w:val="00F9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5B576"/>
  <w15:docId w15:val="{EF155826-739C-477C-9288-46EBB640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6">
    <w:name w:val="Hyperlink"/>
    <w:basedOn w:val="a0"/>
    <w:uiPriority w:val="99"/>
    <w:unhideWhenUsed/>
    <w:rsid w:val="00AF71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fondnid.ru/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618</Words>
  <Characters>3525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2025-04-29T02:55:00Z</dcterms:created>
  <dcterms:modified xsi:type="dcterms:W3CDTF">2025-04-29T02:55:00Z</dcterms:modified>
</cp:coreProperties>
</file>