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5A6135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23</w:t>
      </w:r>
      <w:r w:rsidR="00ED79D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августа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2024 года</w:t>
      </w:r>
    </w:p>
    <w:p w:rsidR="00A35635" w:rsidRPr="00A35635" w:rsidRDefault="00A35635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Пресс-релиз 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5A6135" w:rsidRDefault="005A6135" w:rsidP="005A61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 w:rsidRPr="005A613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Отечественный хирургический стол «</w:t>
      </w:r>
      <w:proofErr w:type="spellStart"/>
      <w:r w:rsidRPr="005A613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Цельс</w:t>
      </w:r>
      <w:proofErr w:type="spellEnd"/>
      <w:r w:rsidRPr="005A613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-А» с семью режимами работы создали в НГТУ НЭТИ</w:t>
      </w:r>
    </w:p>
    <w:p w:rsidR="005A6135" w:rsidRPr="005A6135" w:rsidRDefault="005A6135" w:rsidP="005A61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8D28EE" w:rsidRPr="008D28EE" w:rsidRDefault="005A6135" w:rsidP="005A613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 w:rsidRPr="008D28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Отечественный хирургический стол «</w:t>
      </w:r>
      <w:proofErr w:type="spellStart"/>
      <w:r w:rsidRPr="008D28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Цельс</w:t>
      </w:r>
      <w:proofErr w:type="spellEnd"/>
      <w:r w:rsidRPr="008D28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-А» с семью независимыми режимами работы, электромеханическим приводом и более низкой по сравнению с</w:t>
      </w:r>
      <w:r w:rsidR="008D28EE" w:rsidRPr="008D28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 xml:space="preserve"> зарубежными и отечественными</w:t>
      </w:r>
      <w:r w:rsidRPr="008D28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 xml:space="preserve"> аналогами себестоимостью создали ученые Новосибирского государственного технического университета НЭТИ. Разработка ведется в рамках программы «Приоритет 2030». </w:t>
      </w:r>
    </w:p>
    <w:p w:rsidR="008D28EE" w:rsidRDefault="008D28EE" w:rsidP="005A613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5A6135" w:rsidRPr="008D28EE" w:rsidRDefault="005A6135" w:rsidP="005A613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Опытный образец операционного стола выполнен в сотрудничестве с НИИТО им. Я.Л. </w:t>
      </w:r>
      <w:proofErr w:type="spellStart"/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Цивьяна</w:t>
      </w:r>
      <w:proofErr w:type="spellEnd"/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и учитывает необходимые требов</w:t>
      </w:r>
      <w:bookmarkStart w:id="0" w:name="_GoBack"/>
      <w:bookmarkEnd w:id="0"/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ания практикующих хирургов касательно удобства, надежности и безопасности.</w:t>
      </w:r>
    </w:p>
    <w:p w:rsidR="008D28EE" w:rsidRDefault="008D28EE" w:rsidP="005A613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5A6135" w:rsidRDefault="00C6508D" w:rsidP="005A613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91632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Стол</w:t>
      </w:r>
      <w:r w:rsidRPr="00C6508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r w:rsidR="0091632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«</w:t>
      </w:r>
      <w:proofErr w:type="spellStart"/>
      <w:r w:rsidR="005A6135"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Цельс</w:t>
      </w:r>
      <w:proofErr w:type="spellEnd"/>
      <w:r w:rsidR="005A6135"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-А</w:t>
      </w:r>
      <w:r w:rsidR="0091632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»</w:t>
      </w:r>
      <w:r w:rsidR="005A6135"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предназначен для проведения хирургических операций в ортопедии, неврологии и общей хирургии. </w:t>
      </w:r>
      <w:r w:rsidR="008D28E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Операционный стол</w:t>
      </w:r>
      <w:r w:rsidR="005A6135"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состоит из основания, стойки, опорной поверхности и системы управления. Основание служит для размещения центральной стойки и перемещения операционного стола в помещении. Центральная стойка удерживает опорную поверхность и обеспечивает ее наклон в двух плоскостях и изменение высоты. Опорная поверхность состоит из секций головы, спины, таза и ног. Каждая секция опорной поверхности может изменять свое положение относительно других секций в зависимости от требований определенной хирургической операции. Конструкция стола также предусматривает </w:t>
      </w:r>
      <w:proofErr w:type="spellStart"/>
      <w:r w:rsidR="005A6135"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рентгенопрозрачность</w:t>
      </w:r>
      <w:proofErr w:type="spellEnd"/>
      <w:r w:rsidR="005A6135"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секций, что позволяет использовать его одновременно с рентгеновской системой при проведении операции на позвоночнике. </w:t>
      </w:r>
    </w:p>
    <w:p w:rsidR="008D28EE" w:rsidRDefault="008D28EE" w:rsidP="005A613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5A6135" w:rsidRPr="005A6135" w:rsidRDefault="005A6135" w:rsidP="005A613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«По функционалу операционный стол, разработанный в НГТУ НЭТИ, является аналогом зарубежных изделий и имеет ряд преимуществ по сравнению с действующими столами отечественного производства. В числе таких преимуществ </w:t>
      </w:r>
      <w:r w:rsidR="00341163" w:rsidRPr="00CB167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—</w:t>
      </w:r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независимость движения каждой секции. В некоторых аналогах, в том числе и зарубежных, при движении одной секции блокируются движения других, мы же можем управлять положением секций стола в пределах заданного диапазона вне зависимости от положения соседних элементов операционного стола. Благодаря такому решению </w:t>
      </w:r>
      <w:proofErr w:type="spellStart"/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Цельс</w:t>
      </w:r>
      <w:proofErr w:type="spellEnd"/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-А обладает семью режимами работы, в числе которых подъем и опускание каждой ноги, спинной секции, продольное движение всей опорной поверхности и другие», — отметил руководитель проекта </w:t>
      </w:r>
      <w:hyperlink r:id="rId5" w:history="1">
        <w:r w:rsidRPr="00CB1671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val="ru-RU" w:eastAsia="ru-RU"/>
          </w:rPr>
          <w:t>«Новые инженерные решения и искусственный интеллект для биомедицины»</w:t>
        </w:r>
      </w:hyperlink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НГТУ НЭТИ кандидат физико-математических наук </w:t>
      </w:r>
      <w:r w:rsidRPr="008D28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Евгений Баянов</w:t>
      </w:r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.</w:t>
      </w:r>
    </w:p>
    <w:p w:rsidR="005A6135" w:rsidRPr="005A6135" w:rsidRDefault="005A6135" w:rsidP="005A613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proofErr w:type="spellStart"/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lastRenderedPageBreak/>
        <w:t>Цельс</w:t>
      </w:r>
      <w:proofErr w:type="spellEnd"/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-А оснащен современными электромеханическими приводами, которые по сравнению с часто используемыми гидравлическими приводами повышают плавность движений секций и надежность конструкции за счет отсутствия утечек рабочей жидкости и удержания своего положения при отсутствии электропитания. </w:t>
      </w:r>
    </w:p>
    <w:p w:rsidR="008D28EE" w:rsidRDefault="005A6135" w:rsidP="005A613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Использование отечественных комплектующих позволило новосибирским разработчикам снизить себестоимость хирургического стола и в перспективе занять на рынке медицинских изделий нишу до одного миллиона рублей, тогда как большинство операционных столов как отечественного, так и зарубежного производства находятся в диапазоне от двух</w:t>
      </w:r>
      <w:r w:rsidR="008D28E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до пяти миллионов рублей. </w:t>
      </w:r>
    </w:p>
    <w:p w:rsidR="008D28EE" w:rsidRDefault="008D28EE" w:rsidP="005A613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5A6135" w:rsidRPr="005A6135" w:rsidRDefault="005A6135" w:rsidP="005A613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«Мы полностью завершили создание опытного образца хирургического стола «</w:t>
      </w:r>
      <w:proofErr w:type="spellStart"/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Цельс</w:t>
      </w:r>
      <w:proofErr w:type="spellEnd"/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-А». Сейчас идет подготовка к получению регистрационного удостоверения. Поскольку в наш адрес приходят запросы практикующих хирургов, в числе дальнейших плано</w:t>
      </w:r>
      <w:r w:rsidR="0034116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в по развитию этого направления</w:t>
      </w:r>
      <w:r w:rsidRPr="005A613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не только проектирование хирургических столов, но и их модификация под запросы врачебного сообщества», — сообщил Евгений Баянов.</w:t>
      </w:r>
    </w:p>
    <w:p w:rsidR="00A35635" w:rsidRPr="00A35635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3D46DE" w:rsidRDefault="00A35635" w:rsidP="00A3563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46DE">
        <w:rPr>
          <w:rFonts w:ascii="Times New Roman" w:hAnsi="Times New Roman" w:cs="Times New Roman"/>
          <w:b/>
          <w:sz w:val="24"/>
          <w:szCs w:val="24"/>
          <w:lang w:val="ru-RU"/>
        </w:rPr>
        <w:t>Для СМИ</w:t>
      </w:r>
    </w:p>
    <w:p w:rsidR="00A35635" w:rsidRPr="003D46DE" w:rsidRDefault="00A35635" w:rsidP="00A3563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46DE">
        <w:rPr>
          <w:rFonts w:ascii="Times New Roman" w:hAnsi="Times New Roman" w:cs="Times New Roman"/>
          <w:b/>
          <w:sz w:val="24"/>
          <w:szCs w:val="24"/>
          <w:lang w:val="ru-RU"/>
        </w:rPr>
        <w:t>Пресс-секретарь НГТУ НЭТИ Елена Танажко, is@nstu.ru, +7-913-398-50-49</w:t>
      </w:r>
    </w:p>
    <w:p w:rsidR="00A35635" w:rsidRPr="003D46DE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A35635" w:rsidRDefault="00A35635" w:rsidP="00A35635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A35635" w:rsidRPr="00A35635" w:rsidTr="00015153">
        <w:tc>
          <w:tcPr>
            <w:tcW w:w="2552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proofErr w:type="spellStart"/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635" w:rsidRDefault="00A35635"/>
    <w:sectPr w:rsidR="00A35635" w:rsidSect="00985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5"/>
    <w:rsid w:val="001841A5"/>
    <w:rsid w:val="00324B35"/>
    <w:rsid w:val="00341163"/>
    <w:rsid w:val="003671B0"/>
    <w:rsid w:val="0037406E"/>
    <w:rsid w:val="003D46DE"/>
    <w:rsid w:val="005A6135"/>
    <w:rsid w:val="00687C1B"/>
    <w:rsid w:val="00743F9B"/>
    <w:rsid w:val="008D28EE"/>
    <w:rsid w:val="008F5CDF"/>
    <w:rsid w:val="00914BF0"/>
    <w:rsid w:val="00916322"/>
    <w:rsid w:val="00943E99"/>
    <w:rsid w:val="00985AC7"/>
    <w:rsid w:val="00A35635"/>
    <w:rsid w:val="00C6508D"/>
    <w:rsid w:val="00C82112"/>
    <w:rsid w:val="00CB1671"/>
    <w:rsid w:val="00D63FB5"/>
    <w:rsid w:val="00ED1ED8"/>
    <w:rsid w:val="00ED7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2D168-016D-44AA-A577-9D9DAB68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hyperlink" Target="https://www.nstu.ru/prioritet2030/biomedicine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2024-08-19T03:35:00Z</cp:lastPrinted>
  <dcterms:created xsi:type="dcterms:W3CDTF">2024-08-23T02:53:00Z</dcterms:created>
  <dcterms:modified xsi:type="dcterms:W3CDTF">2024-08-23T03:06:00Z</dcterms:modified>
</cp:coreProperties>
</file>