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399" w:rsidRPr="00BA0399" w:rsidRDefault="00730FBA" w:rsidP="00BA0399">
      <w:pPr>
        <w:rPr>
          <w:rFonts w:ascii="Times New Roman" w:hAnsi="Times New Roman" w:cs="Times New Roman"/>
          <w:b/>
          <w:sz w:val="24"/>
          <w:szCs w:val="24"/>
        </w:rPr>
      </w:pPr>
      <w:r w:rsidRPr="00BA03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A0399" w:rsidRPr="00BA039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5CD7AAA1" wp14:editId="58B9CE4F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0399" w:rsidRPr="00BA0399" w:rsidRDefault="00BA0399" w:rsidP="00BA0399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BA0399">
        <w:rPr>
          <w:rFonts w:ascii="Times New Roman" w:eastAsia="Times New Roman" w:hAnsi="Times New Roman" w:cs="Times New Roman"/>
          <w:b/>
          <w:sz w:val="24"/>
          <w:szCs w:val="24"/>
        </w:rPr>
        <w:t>16 мая 2024 года</w:t>
      </w:r>
    </w:p>
    <w:p w:rsidR="00BA0399" w:rsidRPr="007D3B44" w:rsidRDefault="00BA0399" w:rsidP="00BA0399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D3B44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27123" w:rsidRPr="007D3B44" w:rsidRDefault="006D6C9A">
      <w:pPr>
        <w:spacing w:after="0" w:line="24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7D3B44">
        <w:rPr>
          <w:rFonts w:ascii="Times New Roman" w:hAnsi="Times New Roman" w:cs="Times New Roman"/>
          <w:b/>
          <w:bCs/>
          <w:sz w:val="24"/>
          <w:szCs w:val="24"/>
        </w:rPr>
        <w:t>В НГТУ НЭТИ тестируют метод увеличения твердости титана в два раза</w:t>
      </w:r>
    </w:p>
    <w:p w:rsidR="00F27123" w:rsidRPr="007D3B44" w:rsidRDefault="00F27123">
      <w:pPr>
        <w:spacing w:after="0" w:line="24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:rsidR="00F27123" w:rsidRPr="007D3B44" w:rsidRDefault="006D6C9A">
      <w:pPr>
        <w:pStyle w:val="4"/>
        <w:spacing w:after="0" w:line="240" w:lineRule="auto"/>
        <w:rPr>
          <w:rFonts w:eastAsia="Arial" w:cs="Times New Roman"/>
          <w:sz w:val="24"/>
          <w:szCs w:val="24"/>
        </w:rPr>
      </w:pPr>
      <w:r w:rsidRPr="007D3B44">
        <w:rPr>
          <w:rFonts w:cs="Times New Roman"/>
          <w:b/>
          <w:bCs/>
          <w:sz w:val="24"/>
          <w:szCs w:val="24"/>
          <w:shd w:val="clear" w:color="auto" w:fill="FFFFFF"/>
        </w:rPr>
        <w:t xml:space="preserve">Студент Новосибирского государственного технического университета НЭТИ тестирует метод повышения </w:t>
      </w:r>
      <w:proofErr w:type="spellStart"/>
      <w:r w:rsidRPr="007D3B44">
        <w:rPr>
          <w:rFonts w:cs="Times New Roman"/>
          <w:b/>
          <w:bCs/>
          <w:sz w:val="24"/>
          <w:szCs w:val="24"/>
          <w:shd w:val="clear" w:color="auto" w:fill="FFFFFF"/>
        </w:rPr>
        <w:t>микротвердости</w:t>
      </w:r>
      <w:proofErr w:type="spellEnd"/>
      <w:r w:rsidRPr="007D3B44">
        <w:rPr>
          <w:rFonts w:cs="Times New Roman"/>
          <w:b/>
          <w:bCs/>
          <w:sz w:val="24"/>
          <w:szCs w:val="24"/>
          <w:shd w:val="clear" w:color="auto" w:fill="FFFFFF"/>
        </w:rPr>
        <w:t xml:space="preserve"> металлов. Суть метода заключается в формировании композитного материала на основе металла за счет армирования с использованием метода лазерного выращивания схожего с печатью на 3D-принтере. </w:t>
      </w:r>
      <w:proofErr w:type="spellStart"/>
      <w:r w:rsidRPr="007D3B44">
        <w:rPr>
          <w:rFonts w:cs="Times New Roman"/>
          <w:b/>
          <w:bCs/>
          <w:sz w:val="24"/>
          <w:szCs w:val="24"/>
          <w:shd w:val="clear" w:color="auto" w:fill="FFFFFF"/>
        </w:rPr>
        <w:t>Микротвердость</w:t>
      </w:r>
      <w:proofErr w:type="spellEnd"/>
      <w:r w:rsidRPr="007D3B44">
        <w:rPr>
          <w:rFonts w:cs="Times New Roman"/>
          <w:b/>
          <w:bCs/>
          <w:sz w:val="24"/>
          <w:szCs w:val="24"/>
          <w:shd w:val="clear" w:color="auto" w:fill="FFFFFF"/>
        </w:rPr>
        <w:t xml:space="preserve"> армированного титана благодаря такой технологии увеличивается в два раза. </w:t>
      </w:r>
    </w:p>
    <w:p w:rsidR="00F27123" w:rsidRPr="007D3B44" w:rsidRDefault="00F27123">
      <w:pPr>
        <w:pStyle w:val="4"/>
        <w:spacing w:after="0" w:line="240" w:lineRule="auto"/>
        <w:rPr>
          <w:rFonts w:eastAsia="Times New Roman" w:cs="Times New Roman"/>
          <w:sz w:val="24"/>
          <w:szCs w:val="24"/>
        </w:rPr>
      </w:pP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>Методика может использоваться для повышения прои</w:t>
      </w:r>
      <w:bookmarkStart w:id="0" w:name="_GoBack"/>
      <w:bookmarkEnd w:id="0"/>
      <w:r w:rsidRPr="007D3B44">
        <w:rPr>
          <w:rFonts w:ascii="Times New Roman" w:hAnsi="Times New Roman" w:cs="Times New Roman"/>
          <w:sz w:val="24"/>
          <w:szCs w:val="24"/>
        </w:rPr>
        <w:t>зводительности</w:t>
      </w:r>
      <w:r w:rsidR="00ED207B" w:rsidRPr="007D3B44">
        <w:rPr>
          <w:rFonts w:ascii="Times New Roman" w:hAnsi="Times New Roman" w:cs="Times New Roman"/>
          <w:sz w:val="24"/>
          <w:szCs w:val="24"/>
        </w:rPr>
        <w:t xml:space="preserve"> в </w:t>
      </w:r>
      <w:r w:rsidRPr="007D3B44">
        <w:rPr>
          <w:rFonts w:ascii="Times New Roman" w:hAnsi="Times New Roman" w:cs="Times New Roman"/>
          <w:sz w:val="24"/>
          <w:szCs w:val="24"/>
        </w:rPr>
        <w:t>машиностроении и авиационно-космической промышленности.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 xml:space="preserve">Проект «Лазерное аддитивное выращивание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титаноматричных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композитных материалов» занял первое место в конкурсе исследовательских работ</w:t>
      </w:r>
      <w:r w:rsidR="00ED207B" w:rsidRPr="007D3B44">
        <w:rPr>
          <w:rFonts w:ascii="Times New Roman" w:hAnsi="Times New Roman" w:cs="Times New Roman"/>
          <w:sz w:val="24"/>
          <w:szCs w:val="24"/>
        </w:rPr>
        <w:t xml:space="preserve"> </w:t>
      </w:r>
      <w:r w:rsidRPr="007D3B44">
        <w:rPr>
          <w:rFonts w:ascii="Times New Roman" w:hAnsi="Times New Roman" w:cs="Times New Roman"/>
          <w:sz w:val="24"/>
          <w:szCs w:val="24"/>
        </w:rPr>
        <w:t>IX Международной научно-практической конференции «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Чаплыгинские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чтения». </w:t>
      </w:r>
      <w:r w:rsidR="007D3B44" w:rsidRPr="007D3B44">
        <w:rPr>
          <w:rFonts w:ascii="Times New Roman" w:hAnsi="Times New Roman" w:cs="Times New Roman"/>
          <w:sz w:val="24"/>
          <w:szCs w:val="24"/>
        </w:rPr>
        <w:t>Научный руководитель проекта — Александр Голышев, кандидат физико-математических наук, с</w:t>
      </w:r>
      <w:r w:rsidR="007D3B44" w:rsidRPr="007D3B4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тарший научный сотрудник Института теоретической и прикладной механики им. С.А. </w:t>
      </w:r>
      <w:proofErr w:type="spellStart"/>
      <w:r w:rsidR="007D3B44" w:rsidRPr="007D3B4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Христиановича</w:t>
      </w:r>
      <w:proofErr w:type="spellEnd"/>
      <w:r w:rsidR="007D3B44" w:rsidRPr="007D3B4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СО РАН. 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>Технология, разработанная студентом НГТУ НЭТИ, позволяет заменить традиционный способ создания композитного материала новым — более быстрым и экономичным. Цель метода</w:t>
      </w:r>
      <w:r w:rsidR="00ED207B" w:rsidRPr="007D3B44">
        <w:rPr>
          <w:rFonts w:ascii="Times New Roman" w:hAnsi="Times New Roman" w:cs="Times New Roman"/>
          <w:sz w:val="24"/>
          <w:szCs w:val="24"/>
        </w:rPr>
        <w:t xml:space="preserve"> —</w:t>
      </w:r>
      <w:r w:rsidRPr="007D3B44">
        <w:rPr>
          <w:rFonts w:ascii="Times New Roman" w:hAnsi="Times New Roman" w:cs="Times New Roman"/>
          <w:sz w:val="24"/>
          <w:szCs w:val="24"/>
        </w:rPr>
        <w:t xml:space="preserve"> создать композитный материал путем прямого лазерного выращивания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титаноматричного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материала с сохранением массогабаритных размеров, но с увеличением механических свойств, таких как твердость, ударостойкость, подверженность коррозии. 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>«Одним из методов повышения прочности титановых сплавов является армирование. Для него мы используем метод лазерного наращивания, с помощью которого получается наплавлять материал послойно</w:t>
      </w:r>
      <w:r w:rsidR="00ED207B" w:rsidRPr="007D3B44">
        <w:rPr>
          <w:rFonts w:ascii="Times New Roman" w:hAnsi="Times New Roman" w:cs="Times New Roman"/>
          <w:sz w:val="24"/>
          <w:szCs w:val="24"/>
        </w:rPr>
        <w:t>,</w:t>
      </w:r>
      <w:r w:rsidRPr="007D3B44">
        <w:rPr>
          <w:rFonts w:ascii="Times New Roman" w:hAnsi="Times New Roman" w:cs="Times New Roman"/>
          <w:sz w:val="24"/>
          <w:szCs w:val="24"/>
        </w:rPr>
        <w:t xml:space="preserve"> –– это похоже на печать на 3</w:t>
      </w:r>
      <w:r w:rsidRPr="007D3B4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D3B44">
        <w:rPr>
          <w:rFonts w:ascii="Times New Roman" w:hAnsi="Times New Roman" w:cs="Times New Roman"/>
          <w:sz w:val="24"/>
          <w:szCs w:val="24"/>
        </w:rPr>
        <w:t>-принтере. Для наплавки используются частицы бора: выбор этого материала обусловлен его легкостью</w:t>
      </w:r>
      <w:r w:rsidR="0003697C" w:rsidRPr="007D3B44">
        <w:rPr>
          <w:rFonts w:ascii="Times New Roman" w:hAnsi="Times New Roman" w:cs="Times New Roman"/>
          <w:sz w:val="24"/>
          <w:szCs w:val="24"/>
        </w:rPr>
        <w:t xml:space="preserve"> и </w:t>
      </w:r>
      <w:r w:rsidRPr="007D3B44">
        <w:rPr>
          <w:rFonts w:ascii="Times New Roman" w:hAnsi="Times New Roman" w:cs="Times New Roman"/>
          <w:sz w:val="24"/>
          <w:szCs w:val="24"/>
        </w:rPr>
        <w:t>прочностью</w:t>
      </w:r>
      <w:r w:rsidR="0003697C" w:rsidRPr="007D3B44">
        <w:rPr>
          <w:rFonts w:ascii="Times New Roman" w:hAnsi="Times New Roman" w:cs="Times New Roman"/>
          <w:sz w:val="24"/>
          <w:szCs w:val="24"/>
        </w:rPr>
        <w:t>.</w:t>
      </w:r>
      <w:r w:rsidRPr="007D3B44">
        <w:rPr>
          <w:rFonts w:ascii="Times New Roman" w:hAnsi="Times New Roman" w:cs="Times New Roman"/>
          <w:sz w:val="24"/>
          <w:szCs w:val="24"/>
        </w:rPr>
        <w:t xml:space="preserve"> В России данный метод является одним из самых эффективных и доступных по цене отно</w:t>
      </w:r>
      <w:r w:rsidR="0003697C" w:rsidRPr="007D3B44">
        <w:rPr>
          <w:rFonts w:ascii="Times New Roman" w:hAnsi="Times New Roman" w:cs="Times New Roman"/>
          <w:sz w:val="24"/>
          <w:szCs w:val="24"/>
        </w:rPr>
        <w:t>сительно аналогичных технологий</w:t>
      </w:r>
      <w:r w:rsidRPr="007D3B44">
        <w:rPr>
          <w:rFonts w:ascii="Times New Roman" w:hAnsi="Times New Roman" w:cs="Times New Roman"/>
          <w:sz w:val="24"/>
          <w:szCs w:val="24"/>
        </w:rPr>
        <w:t xml:space="preserve">», — прокомментировал Константин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Кобылкин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, автор проекта, студент 4 курса </w:t>
      </w:r>
      <w:r w:rsidR="00ED207B" w:rsidRPr="007D3B44">
        <w:rPr>
          <w:rFonts w:ascii="Times New Roman" w:hAnsi="Times New Roman" w:cs="Times New Roman"/>
          <w:sz w:val="24"/>
          <w:szCs w:val="24"/>
        </w:rPr>
        <w:t>ф</w:t>
      </w:r>
      <w:r w:rsidRPr="007D3B44">
        <w:rPr>
          <w:rFonts w:ascii="Times New Roman" w:hAnsi="Times New Roman" w:cs="Times New Roman"/>
          <w:sz w:val="24"/>
          <w:szCs w:val="24"/>
        </w:rPr>
        <w:t>акультета летательных аппаратов НГТУ НЭТИ.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27123" w:rsidRPr="007D3B44" w:rsidRDefault="006D6C9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 xml:space="preserve">Для создания композитных материалов используется установка прямого лазерного выращивания, представляющая лазер, закрепленный на механической руке. Лазер образует «ванну» расплава в металле, в которую </w:t>
      </w:r>
      <w:proofErr w:type="gramStart"/>
      <w:r w:rsidRPr="007D3B44">
        <w:rPr>
          <w:rFonts w:ascii="Times New Roman" w:hAnsi="Times New Roman" w:cs="Times New Roman"/>
          <w:sz w:val="24"/>
          <w:szCs w:val="24"/>
        </w:rPr>
        <w:t>подается</w:t>
      </w:r>
      <w:proofErr w:type="gramEnd"/>
      <w:r w:rsidRPr="007D3B44">
        <w:rPr>
          <w:rFonts w:ascii="Times New Roman" w:hAnsi="Times New Roman" w:cs="Times New Roman"/>
          <w:sz w:val="24"/>
          <w:szCs w:val="24"/>
        </w:rPr>
        <w:t xml:space="preserve"> струя порошковой смеси. В ходе перемещения лазерного луча «ванна» затвердевает, образуя наплавление на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титаноматричном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материале. </w:t>
      </w: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>По словам студента, данный метод может быть применим к любому металлу, уже проведены эксперименты на титане и нескольких композитных наполнителях.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27123" w:rsidRPr="007D3B44" w:rsidRDefault="006D6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 xml:space="preserve">«Для проверки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ударопрочности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образцы подвергаются испытаниям: ударник разгоняется до скорости 1200 км/ч и ударяет по образцу.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Микротвердость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чистого титанового образца без армирования составляет около 300</w:t>
      </w:r>
      <w:r w:rsidR="00ED207B" w:rsidRPr="007D3B44">
        <w:rPr>
          <w:rFonts w:ascii="Times New Roman" w:hAnsi="Times New Roman" w:cs="Times New Roman"/>
          <w:sz w:val="24"/>
          <w:szCs w:val="24"/>
        </w:rPr>
        <w:t>—</w:t>
      </w:r>
      <w:r w:rsidRPr="007D3B44">
        <w:rPr>
          <w:rFonts w:ascii="Times New Roman" w:hAnsi="Times New Roman" w:cs="Times New Roman"/>
          <w:sz w:val="24"/>
          <w:szCs w:val="24"/>
        </w:rPr>
        <w:t xml:space="preserve">400 HV по шкале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Виккерса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D3B44">
        <w:rPr>
          <w:rFonts w:ascii="Times New Roman" w:hAnsi="Times New Roman" w:cs="Times New Roman"/>
          <w:sz w:val="24"/>
          <w:szCs w:val="24"/>
        </w:rPr>
        <w:t>Микротвердость</w:t>
      </w:r>
      <w:proofErr w:type="spellEnd"/>
      <w:r w:rsidRPr="007D3B44">
        <w:rPr>
          <w:rFonts w:ascii="Times New Roman" w:hAnsi="Times New Roman" w:cs="Times New Roman"/>
          <w:sz w:val="24"/>
          <w:szCs w:val="24"/>
        </w:rPr>
        <w:t xml:space="preserve"> армированных бором образцов по нашему методу достигает примерно 600 HV. Таким образом, твердость армированных образцов в два раза выше, чем у чистого титана», — рассказал об испытаниях Константин. </w:t>
      </w:r>
    </w:p>
    <w:p w:rsidR="00F27123" w:rsidRPr="007D3B44" w:rsidRDefault="00F271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A0399" w:rsidRPr="007D3B44" w:rsidRDefault="007D3B4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3B44">
        <w:rPr>
          <w:rFonts w:ascii="Times New Roman" w:hAnsi="Times New Roman" w:cs="Times New Roman"/>
          <w:sz w:val="24"/>
          <w:szCs w:val="24"/>
        </w:rPr>
        <w:t>В настоящее время эксперименты продолжаются в ИТПМ СО РАН, исследователи изучают возможность армирования новых металлов. Руководит исследованиями заведующий лабораторией "Лазерные технологии" ИТПМ СО РАН кандидат технических наук Александр Маликов.</w:t>
      </w:r>
    </w:p>
    <w:p w:rsidR="00BA0399" w:rsidRPr="00BA0399" w:rsidRDefault="00BA0399" w:rsidP="00BA039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line="78" w:lineRule="atLeast"/>
        <w:rPr>
          <w:rFonts w:ascii="Times New Roman" w:hAnsi="Times New Roman" w:cs="Times New Roman"/>
          <w:sz w:val="24"/>
          <w:szCs w:val="24"/>
        </w:rPr>
      </w:pPr>
      <w:r w:rsidRPr="00BA0399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BA0399" w:rsidRPr="00BA0399" w:rsidRDefault="00BA0399" w:rsidP="00BA0399">
      <w:pPr>
        <w:rPr>
          <w:rFonts w:ascii="Times New Roman" w:hAnsi="Times New Roman" w:cs="Times New Roman"/>
          <w:sz w:val="24"/>
          <w:szCs w:val="24"/>
        </w:rPr>
      </w:pPr>
      <w:r w:rsidRPr="00BA0399">
        <w:rPr>
          <w:rFonts w:ascii="Times New Roman" w:hAnsi="Times New Roman" w:cs="Times New Roman"/>
          <w:sz w:val="24"/>
          <w:szCs w:val="24"/>
        </w:rPr>
        <w:t>Для СМИ</w:t>
      </w:r>
    </w:p>
    <w:p w:rsidR="00BA0399" w:rsidRPr="00BA0399" w:rsidRDefault="00BA0399" w:rsidP="00BA0399">
      <w:pPr>
        <w:rPr>
          <w:rFonts w:ascii="Times New Roman" w:hAnsi="Times New Roman" w:cs="Times New Roman"/>
          <w:sz w:val="24"/>
          <w:szCs w:val="24"/>
        </w:rPr>
      </w:pPr>
      <w:r w:rsidRPr="00BA0399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BA0399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BA0399">
        <w:rPr>
          <w:rFonts w:ascii="Times New Roman" w:hAnsi="Times New Roman" w:cs="Times New Roman"/>
          <w:sz w:val="24"/>
          <w:szCs w:val="24"/>
        </w:rPr>
        <w:t>, is@nstu.ru, +7-913-398-50-49</w:t>
      </w:r>
    </w:p>
    <w:p w:rsidR="00BA0399" w:rsidRPr="00BA0399" w:rsidRDefault="00BA0399" w:rsidP="00BA0399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BA0399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BA0399" w:rsidRPr="00BA0399" w:rsidTr="0058161F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260CF3" wp14:editId="24CBA104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tooltip="https://dzen.ru/nstu_neti" w:history="1">
              <w:proofErr w:type="spellStart"/>
              <w:r w:rsidRPr="00BA0399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2ECEF05" wp14:editId="469A611E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BA039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B8C8E9F" wp14:editId="4A48319E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t.me/nstu_neti" w:history="1">
              <w:proofErr w:type="spellStart"/>
              <w:r w:rsidRPr="00BA0399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A45BA8" wp14:editId="125D0D08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www.nstu.ru/media/foto_video" w:history="1">
              <w:r w:rsidRPr="00BA0399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6C9ACF2" wp14:editId="51FC8CDD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news" w:history="1">
              <w:r w:rsidRPr="00BA039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A039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0B4E907" wp14:editId="175C9D38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pressreleases" w:history="1">
              <w:r w:rsidRPr="00BA039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BA039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BA0399" w:rsidRPr="00BA0399" w:rsidRDefault="00BA0399" w:rsidP="005816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BA0399" w:rsidRPr="0003697C" w:rsidRDefault="00BA03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BA0399" w:rsidRPr="0003697C">
      <w:headerReference w:type="default" r:id="rId18"/>
      <w:footerReference w:type="default" r:id="rId19"/>
      <w:pgSz w:w="11900" w:h="16840"/>
      <w:pgMar w:top="1134" w:right="850" w:bottom="1134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D4F" w:rsidRDefault="00B52D4F">
      <w:pPr>
        <w:spacing w:after="0" w:line="240" w:lineRule="auto"/>
      </w:pPr>
      <w:r>
        <w:separator/>
      </w:r>
    </w:p>
  </w:endnote>
  <w:endnote w:type="continuationSeparator" w:id="0">
    <w:p w:rsidR="00B52D4F" w:rsidRDefault="00B52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123" w:rsidRDefault="00F2712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D4F" w:rsidRDefault="00B52D4F">
      <w:pPr>
        <w:spacing w:after="0" w:line="240" w:lineRule="auto"/>
      </w:pPr>
      <w:r>
        <w:separator/>
      </w:r>
    </w:p>
  </w:footnote>
  <w:footnote w:type="continuationSeparator" w:id="0">
    <w:p w:rsidR="00B52D4F" w:rsidRDefault="00B52D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123" w:rsidRDefault="00F27123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123"/>
    <w:rsid w:val="0003697C"/>
    <w:rsid w:val="005C6BEE"/>
    <w:rsid w:val="005F5B9E"/>
    <w:rsid w:val="00637CE1"/>
    <w:rsid w:val="006D6C9A"/>
    <w:rsid w:val="00730FBA"/>
    <w:rsid w:val="007D3B44"/>
    <w:rsid w:val="008F4B2A"/>
    <w:rsid w:val="00B52D4F"/>
    <w:rsid w:val="00BA0399"/>
    <w:rsid w:val="00ED207B"/>
    <w:rsid w:val="00F2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0364A"/>
  <w15:docId w15:val="{33FE81F4-2B77-4A86-AD0E-AC350937B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shd w:val="clear" w:color="auto" w:fill="FFFFFF"/>
    </w:rPr>
  </w:style>
  <w:style w:type="paragraph" w:styleId="4">
    <w:name w:val="heading 4"/>
    <w:pPr>
      <w:spacing w:after="200" w:line="276" w:lineRule="auto"/>
      <w:outlineLvl w:val="3"/>
    </w:pPr>
    <w:rPr>
      <w:rFonts w:cs="Arial Unicode MS"/>
      <w:color w:val="00000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header" Target="header1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5.jp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571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4</cp:revision>
  <dcterms:created xsi:type="dcterms:W3CDTF">2024-05-16T02:33:00Z</dcterms:created>
  <dcterms:modified xsi:type="dcterms:W3CDTF">2024-05-17T04:31:00Z</dcterms:modified>
</cp:coreProperties>
</file>