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6E7" w:rsidRDefault="004C7319" w:rsidP="009F6556">
      <w:pPr>
        <w:rPr>
          <w:rFonts w:ascii="Times New Roman" w:eastAsia="Times New Roman" w:hAnsi="Times New Roman" w:cs="Times New Roman"/>
          <w:b/>
          <w:sz w:val="28"/>
          <w:szCs w:val="28"/>
        </w:rPr>
      </w:pPr>
      <w:r w:rsidRPr="004C7319">
        <w:rPr>
          <w:b/>
          <w:noProof/>
          <w:lang w:eastAsia="ru-RU"/>
        </w:rPr>
        <w:pict>
          <v:rect id="Прямоугольник 14" o:spid="_x0000_s1026" style="position:absolute;margin-left:0;margin-top:0;width:50pt;height:50pt;z-index:251659264;visibility:hidde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">
            <v:stroke joinstyle="round"/>
            <o:lock v:ext="edit" selection="t"/>
          </v:rect>
        </w:pict>
      </w:r>
      <w:r w:rsidR="009F6556">
        <w:rPr>
          <w:b/>
          <w:noProof/>
          <w:lang w:eastAsia="ru-RU"/>
        </w:rPr>
        <w:drawing>
          <wp:inline distT="0" distB="0" distL="0" distR="0">
            <wp:extent cx="5731510" cy="126746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6556" w:rsidRPr="00091796" w:rsidRDefault="009F6556" w:rsidP="0009179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1796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2A3579" w:rsidRPr="00091796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Pr="00091796">
        <w:rPr>
          <w:rFonts w:ascii="Times New Roman" w:eastAsia="Times New Roman" w:hAnsi="Times New Roman" w:cs="Times New Roman"/>
          <w:b/>
          <w:sz w:val="24"/>
          <w:szCs w:val="24"/>
        </w:rPr>
        <w:t xml:space="preserve"> декабря 2023 года</w:t>
      </w:r>
    </w:p>
    <w:p w:rsidR="009F6556" w:rsidRDefault="009F6556" w:rsidP="0009179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  <w:r w:rsidRPr="00091796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091796" w:rsidRPr="00091796" w:rsidRDefault="00091796" w:rsidP="00091796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179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Умные ульи студент</w:t>
      </w:r>
      <w:r w:rsidR="00730D59" w:rsidRPr="0009179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ов НГТУ НЭТИ перешли на </w:t>
      </w:r>
      <w:r w:rsidR="001766E7" w:rsidRPr="0009179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безопасный</w:t>
      </w:r>
      <w:r w:rsidR="00730D59" w:rsidRPr="0009179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зимний</w:t>
      </w:r>
      <w:r w:rsidR="001766E7" w:rsidRPr="0009179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режим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Студенты второг</w:t>
      </w:r>
      <w:bookmarkStart w:id="0" w:name="_GoBack"/>
      <w:bookmarkEnd w:id="0"/>
      <w:r w:rsidRPr="0009179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о курса </w:t>
      </w:r>
      <w:r w:rsidR="00730D59" w:rsidRPr="0009179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Новосибирского государственного технического </w:t>
      </w:r>
      <w:r w:rsidRPr="0009179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университета НЭТИ Виктор Галицкий и Даниил </w:t>
      </w:r>
      <w:proofErr w:type="spellStart"/>
      <w:r w:rsidRPr="0009179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Бригинец</w:t>
      </w:r>
      <w:proofErr w:type="spellEnd"/>
      <w:r w:rsidRPr="0009179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создали оборудование, позволяющее удаленно приглядывать за зимующими пчелами и в целом обеспечивать безопасность пасеки в холодное время года.</w:t>
      </w:r>
    </w:p>
    <w:p w:rsidR="00384E22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val="en-US"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Новосибирские </w:t>
      </w:r>
      <w:r w:rsidR="003B4D36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изобретатели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продолжают совершенствование системы умных ульев.</w:t>
      </w:r>
      <w:r w:rsidR="009741C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Ранее в ходе разработки была решена проблема неконтролируемого процесса роения пчел, что существенно упростит жизнь мелким и средним предпринимателям в области пчеловодства. 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Устройство представляет собой систему микроконтроллеров, которая помогает осуществлять мониторинг за внутренней экосистемой улья</w:t>
      </w:r>
      <w:r w:rsidR="006855D1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: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температурой, вес</w:t>
      </w:r>
      <w:r w:rsidR="00F71F0F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ом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готового меда.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Сейчас проект находится на стадии испыт</w:t>
      </w:r>
      <w:r w:rsidR="005439FF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аний новой встроенной функции </w:t>
      </w:r>
      <w:r w:rsidR="00384E22" w:rsidRPr="00384E2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—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зимней сигнализации, которая сможет предотвращать проникновение </w:t>
      </w:r>
      <w:r w:rsidR="005439FF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людей или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диких животных на пасеку. Система сенсоров, расположенных в улье, фиксирует</w:t>
      </w:r>
      <w:r w:rsidR="00384E22" w:rsidRPr="00384E2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любое перемещение теплокровного существа в зимовнике пчел и отправляет уведомление о движении на мобильное приложение хозяина пасеки.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Установка</w:t>
      </w:r>
      <w:r w:rsidR="009741C4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умной сигнализации возможна как внутри, так и снаружи улья</w:t>
      </w:r>
      <w:r w:rsidR="005439FF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,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это позволит определять любую попытку проникновения внутрь. Конструкция опциональна и может располагаться по выбору пчеловода на отдельных объектах или на всей территории пасеки.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Еще одно направление, </w:t>
      </w:r>
      <w:r w:rsidR="006855D1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над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котор</w:t>
      </w:r>
      <w:r w:rsidR="006855D1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ы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 работают студенты, </w:t>
      </w:r>
      <w:r w:rsidR="00384E22" w:rsidRPr="00384E2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—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объединение умных ульев в умную пасеку: существующие сегодня мировые аналоги системы способны решать ограниченный круг задач, тогда как новосибирские разработчики подобрались к комплексному сопровождению всех этапов жизнедеятельности пасеки.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Сильная сторона разработки студентов НГТУ НЭТИ </w:t>
      </w:r>
      <w:r w:rsidR="00384E22" w:rsidRPr="00384E2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—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относительная дешевизна, обусловленная простотой механизма сбора данных и использованием одного из самых производительных микроконтроллеров для оперативной работы.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июне 2023 года были успешно завершены первые испытания уникального устройства для контроля пасеки в Алтайском крае. Результаты свидетельствуют о перспективности устройства и его потенциальной способности увеличить производственные показатели в пчеловодстве.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В планах разработчиков уже есть запуск небольшой серии устрой</w:t>
      </w:r>
      <w:proofErr w:type="gramStart"/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ств дл</w:t>
      </w:r>
      <w:proofErr w:type="gramEnd"/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я в</w:t>
      </w:r>
      <w:r w:rsidR="00730D59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ыхода на рынок, а также подготовка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прототипов с минимальными издержками. </w:t>
      </w:r>
      <w:r w:rsidR="006855D1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«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Мы хотим создать максимально функциональное устройство, доступное для любой пасеки. 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lastRenderedPageBreak/>
        <w:t>Поэтому постоянно ищем новые решения: как совместить множество важнейших функций для контроля жизнедеятельности пчел и сохранить простоту системы</w:t>
      </w:r>
      <w:r w:rsidR="006855D1"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»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, </w:t>
      </w:r>
      <w:r w:rsidR="00384E22" w:rsidRPr="00384E22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—</w:t>
      </w: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поделился разработчик Даниил </w:t>
      </w:r>
      <w:proofErr w:type="spellStart"/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Бригинец</w:t>
      </w:r>
      <w:proofErr w:type="spellEnd"/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9F6556" w:rsidRPr="00091796" w:rsidRDefault="009F6556" w:rsidP="009F655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091796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Разработка поддержана НГТУ НЭТИ и «Опорой России».</w:t>
      </w:r>
    </w:p>
    <w:p w:rsidR="009F6556" w:rsidRPr="00091796" w:rsidRDefault="009F6556" w:rsidP="009F6556">
      <w:pPr>
        <w:rPr>
          <w:rFonts w:ascii="Arial" w:hAnsi="Arial" w:cs="Arial"/>
          <w:szCs w:val="24"/>
        </w:rPr>
      </w:pPr>
      <w:r w:rsidRPr="00091796">
        <w:rPr>
          <w:rFonts w:ascii="Arial" w:hAnsi="Arial" w:cs="Arial"/>
          <w:sz w:val="28"/>
          <w:szCs w:val="28"/>
        </w:rPr>
        <w:t>____________________________________________________</w:t>
      </w:r>
    </w:p>
    <w:p w:rsidR="009F6556" w:rsidRPr="00091796" w:rsidRDefault="009F6556" w:rsidP="009F6556">
      <w:pPr>
        <w:rPr>
          <w:rFonts w:ascii="Arial" w:hAnsi="Arial" w:cs="Arial"/>
        </w:rPr>
      </w:pPr>
      <w:r w:rsidRPr="00091796">
        <w:rPr>
          <w:rFonts w:ascii="Arial" w:hAnsi="Arial" w:cs="Arial"/>
        </w:rPr>
        <w:t>Для СМИ</w:t>
      </w:r>
    </w:p>
    <w:p w:rsidR="009F6556" w:rsidRPr="00091796" w:rsidRDefault="009F6556" w:rsidP="009F6556">
      <w:pPr>
        <w:rPr>
          <w:rFonts w:ascii="Arial" w:hAnsi="Arial" w:cs="Arial"/>
        </w:rPr>
      </w:pPr>
      <w:r w:rsidRPr="00091796">
        <w:rPr>
          <w:rFonts w:ascii="Arial" w:hAnsi="Arial" w:cs="Arial"/>
        </w:rPr>
        <w:t>Пресс-секретарь НГТУ НЭТИ Елена Танажко, is@nstu.ru, +7-913-398-50-49</w:t>
      </w:r>
    </w:p>
    <w:p w:rsidR="009F6556" w:rsidRPr="00091796" w:rsidRDefault="009F6556" w:rsidP="009F6556">
      <w:pPr>
        <w:rPr>
          <w:rFonts w:ascii="Arial" w:hAnsi="Arial" w:cs="Arial"/>
          <w:color w:val="0000FF"/>
          <w:u w:val="single"/>
        </w:rPr>
      </w:pPr>
      <w:r w:rsidRPr="00091796">
        <w:rPr>
          <w:rFonts w:ascii="Arial" w:hAnsi="Arial" w:cs="Arial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/>
      </w:tblPr>
      <w:tblGrid>
        <w:gridCol w:w="2552"/>
        <w:gridCol w:w="2977"/>
        <w:gridCol w:w="2694"/>
        <w:gridCol w:w="250"/>
      </w:tblGrid>
      <w:tr w:rsidR="009F6556" w:rsidTr="00A226EB">
        <w:tc>
          <w:tcPr>
            <w:tcW w:w="2552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 cstate="print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6" w:tooltip="https://dzen.ru/nstu_neti" w:history="1">
              <w:proofErr w:type="spellStart"/>
              <w:r>
                <w:rPr>
                  <w:rStyle w:val="a4"/>
                </w:rPr>
                <w:t>Яндекс.Дзен</w:t>
              </w:r>
              <w:proofErr w:type="spellEnd"/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>ВКонтакте</w:t>
            </w:r>
          </w:p>
        </w:tc>
        <w:tc>
          <w:tcPr>
            <w:tcW w:w="2977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 cstate="print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hyperlink r:id="rId9" w:tooltip="https://t.me/nstu_neti" w:history="1">
              <w:r>
                <w:rPr>
                  <w:rStyle w:val="a4"/>
                </w:rPr>
                <w:t>Телеграм</w:t>
              </w:r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tooltip="https://www.nstu.ru/media/foto_video" w:history="1">
              <w:r>
                <w:rPr>
                  <w:rStyle w:val="a4"/>
                </w:rPr>
                <w:t>Фото и видео</w:t>
              </w:r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 w:tooltip="http://www.nstu.ru/news" w:history="1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9F6556" w:rsidRDefault="009F6556" w:rsidP="00A226EB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 w:tooltip="http://www.nstu.ru/pressreleases" w:history="1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9F6556" w:rsidRDefault="009F6556" w:rsidP="00A226EB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627DB2" w:rsidRDefault="00627DB2" w:rsidP="00A92186"/>
    <w:sectPr w:rsidR="00627DB2" w:rsidSect="004C731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B56C38"/>
    <w:rsid w:val="00091796"/>
    <w:rsid w:val="001144EC"/>
    <w:rsid w:val="001766E7"/>
    <w:rsid w:val="002A3579"/>
    <w:rsid w:val="0031664C"/>
    <w:rsid w:val="00384E22"/>
    <w:rsid w:val="003B4D36"/>
    <w:rsid w:val="004C7319"/>
    <w:rsid w:val="005439FF"/>
    <w:rsid w:val="00627DB2"/>
    <w:rsid w:val="006855D1"/>
    <w:rsid w:val="00730D59"/>
    <w:rsid w:val="009741C4"/>
    <w:rsid w:val="009F6556"/>
    <w:rsid w:val="00A92186"/>
    <w:rsid w:val="00B56C38"/>
    <w:rsid w:val="00F71F0F"/>
    <w:rsid w:val="00F83C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31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F65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customStyle="1" w:styleId="StGen0">
    <w:name w:val="StGen0"/>
    <w:basedOn w:val="a1"/>
    <w:rsid w:val="009F6556"/>
    <w:pPr>
      <w:spacing w:after="0" w:line="276" w:lineRule="auto"/>
    </w:pPr>
    <w:rPr>
      <w:rFonts w:ascii="Arial" w:eastAsia="Arial" w:hAnsi="Arial" w:cs="Arial"/>
      <w:lang w:eastAsia="ru-RU"/>
    </w:rPr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character" w:styleId="a4">
    <w:name w:val="Hyperlink"/>
    <w:basedOn w:val="a0"/>
    <w:uiPriority w:val="99"/>
    <w:unhideWhenUsed/>
    <w:rsid w:val="009F655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741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9741C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528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489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2023-12-27T03:28:00Z</dcterms:created>
  <dcterms:modified xsi:type="dcterms:W3CDTF">2023-12-27T03:30:00Z</dcterms:modified>
</cp:coreProperties>
</file>