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F68" w:rsidRDefault="007B6F68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7B6F68">
        <w:rPr>
          <w:rFonts w:ascii="Times New Roman" w:eastAsia="Arial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0C7365C4" wp14:editId="4213D463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6F68" w:rsidRPr="007B6F68" w:rsidRDefault="007B6F68" w:rsidP="007B6F68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7B6F6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13 июня 2023 года</w:t>
      </w:r>
    </w:p>
    <w:p w:rsidR="007B6F68" w:rsidRDefault="007B6F68" w:rsidP="007B6F68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7B6F6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Пресс-релиз</w:t>
      </w:r>
    </w:p>
    <w:p w:rsidR="007B6F68" w:rsidRPr="007B6F68" w:rsidRDefault="007B6F68" w:rsidP="007B6F68">
      <w:pPr>
        <w:spacing w:after="0"/>
        <w:rPr>
          <w:rFonts w:ascii="Times New Roman" w:hAnsi="Times New Roman" w:cs="Times New Roman"/>
          <w:b/>
          <w:color w:val="000000"/>
          <w:sz w:val="18"/>
          <w:szCs w:val="18"/>
          <w:shd w:val="clear" w:color="auto" w:fill="FFFFFF"/>
        </w:rPr>
      </w:pPr>
    </w:p>
    <w:p w:rsidR="00B823DF" w:rsidRPr="005C0524" w:rsidRDefault="00B823DF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5C052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Коллектив ученых НГТУ НЭТИ получил </w:t>
      </w:r>
      <w:proofErr w:type="spellStart"/>
      <w:r w:rsidRPr="005C052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госпремию</w:t>
      </w:r>
      <w:proofErr w:type="spellEnd"/>
      <w:r w:rsidRPr="005C052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Новосибирской обл</w:t>
      </w:r>
      <w:r w:rsidR="009D4CE8" w:rsidRPr="005C052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а</w:t>
      </w:r>
      <w:r w:rsidRPr="005C052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сти</w:t>
      </w:r>
    </w:p>
    <w:p w:rsidR="00B823DF" w:rsidRPr="007B6F68" w:rsidRDefault="00B823DF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7B6F6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Накануне Дня России губернатор Новосибирской области Андрей Травников </w:t>
      </w:r>
      <w:r w:rsidR="009D4CE8" w:rsidRPr="007B6F6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и председатель Законодательного Собрания Новосибирской области Андрей </w:t>
      </w:r>
      <w:proofErr w:type="spellStart"/>
      <w:r w:rsidR="009D4CE8" w:rsidRPr="007B6F6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Шимкив</w:t>
      </w:r>
      <w:proofErr w:type="spellEnd"/>
      <w:r w:rsidR="009D4CE8" w:rsidRPr="007B6F6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 w:rsidRPr="007B6F6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вручил</w:t>
      </w:r>
      <w:r w:rsidR="009D4CE8" w:rsidRPr="007B6F6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и </w:t>
      </w:r>
      <w:r w:rsidRPr="007B6F6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государственные премии НСО за вклад в развитие региона и страны.</w:t>
      </w:r>
    </w:p>
    <w:p w:rsidR="009D4CE8" w:rsidRPr="009D4CE8" w:rsidRDefault="00B823DF" w:rsidP="005C0524">
      <w:pPr>
        <w:rPr>
          <w:rFonts w:ascii="Times New Roman" w:eastAsia="Times New Roman" w:hAnsi="Times New Roman" w:cs="Times New Roman"/>
          <w:sz w:val="28"/>
          <w:szCs w:val="28"/>
        </w:rPr>
      </w:pPr>
      <w:r w:rsidRPr="00B823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 разработку и внедрение в производство в период 2011—2021 гг. серии систем и устройств силовой интеллектуальной электроники для аэрокосмической отрасли и интеллектуальной энергетики награды удостоен коллектив ученых НГТУ НЭТИ под руководством </w:t>
      </w:r>
      <w:r w:rsidR="00E4396B" w:rsidRPr="00B823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директора Институт</w:t>
      </w:r>
      <w:r w:rsidR="00E4396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</w:t>
      </w:r>
      <w:r w:rsidR="00E4396B" w:rsidRPr="00B823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силовой электроники </w:t>
      </w:r>
      <w:r w:rsidRPr="00B823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профессора, доктора технических наук Сергея </w:t>
      </w:r>
      <w:r w:rsid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Александровича </w:t>
      </w:r>
      <w:r w:rsidRPr="00B823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Харитонова.</w:t>
      </w:r>
      <w:r w:rsid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Среди награжденных также 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>Петр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Александрович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Бачурин, младш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>ий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научн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>ый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сотрудник центра технологического превосходства;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 xml:space="preserve"> Сергей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Викторович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Брованов, профессор кафедры электроники и электротехники, доктор технических наук, доцент; Андре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>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Викторович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Гейст</w:t>
      </w:r>
      <w:proofErr w:type="spellEnd"/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, старш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>ий преподаватель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кафедры электроники и электротехники;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Максим Андреевич Жарков, доцент кафедры электроники и электротехники, кандидат технических наук;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Дмитри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>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Владиславович Коробков, старш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>ий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преподавател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>ь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кафедры электроники и электротехники;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Евгени</w:t>
      </w:r>
      <w:r w:rsidR="009D4CE8">
        <w:rPr>
          <w:rFonts w:ascii="Times New Roman" w:eastAsia="Times New Roman" w:hAnsi="Times New Roman" w:cs="Times New Roman"/>
          <w:sz w:val="28"/>
          <w:szCs w:val="28"/>
        </w:rPr>
        <w:t>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Борисович Преображенск</w:t>
      </w:r>
      <w:r w:rsidR="005C0524">
        <w:rPr>
          <w:rFonts w:ascii="Times New Roman" w:eastAsia="Times New Roman" w:hAnsi="Times New Roman" w:cs="Times New Roman"/>
          <w:sz w:val="28"/>
          <w:szCs w:val="28"/>
        </w:rPr>
        <w:t>ий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, заведующ</w:t>
      </w:r>
      <w:r w:rsidR="005C0524">
        <w:rPr>
          <w:rFonts w:ascii="Times New Roman" w:eastAsia="Times New Roman" w:hAnsi="Times New Roman" w:cs="Times New Roman"/>
          <w:sz w:val="28"/>
          <w:szCs w:val="28"/>
        </w:rPr>
        <w:t>ий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лабораторией кафедры электроники и электротехники;</w:t>
      </w:r>
      <w:r w:rsidR="005C052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Александр Николаевич</w:t>
      </w:r>
      <w:r w:rsidR="005C0524" w:rsidRPr="005C052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C0524" w:rsidRPr="009D4CE8">
        <w:rPr>
          <w:rFonts w:ascii="Times New Roman" w:eastAsia="Times New Roman" w:hAnsi="Times New Roman" w:cs="Times New Roman"/>
          <w:sz w:val="28"/>
          <w:szCs w:val="28"/>
        </w:rPr>
        <w:t>Решетников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, младш</w:t>
      </w:r>
      <w:r w:rsidR="005C0524">
        <w:rPr>
          <w:rFonts w:ascii="Times New Roman" w:eastAsia="Times New Roman" w:hAnsi="Times New Roman" w:cs="Times New Roman"/>
          <w:sz w:val="28"/>
          <w:szCs w:val="28"/>
        </w:rPr>
        <w:t>ий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научн</w:t>
      </w:r>
      <w:r w:rsidR="005C0524">
        <w:rPr>
          <w:rFonts w:ascii="Times New Roman" w:eastAsia="Times New Roman" w:hAnsi="Times New Roman" w:cs="Times New Roman"/>
          <w:sz w:val="28"/>
          <w:szCs w:val="28"/>
        </w:rPr>
        <w:t>ый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сотрудник</w:t>
      </w:r>
      <w:r w:rsidR="005C0524">
        <w:rPr>
          <w:rFonts w:ascii="Times New Roman" w:eastAsia="Times New Roman" w:hAnsi="Times New Roman" w:cs="Times New Roman"/>
          <w:sz w:val="28"/>
          <w:szCs w:val="28"/>
        </w:rPr>
        <w:t xml:space="preserve"> И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нститута силовой электроники;</w:t>
      </w:r>
      <w:r w:rsidR="005C052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Дмитри</w:t>
      </w:r>
      <w:r w:rsidR="005C0524">
        <w:rPr>
          <w:rFonts w:ascii="Times New Roman" w:eastAsia="Times New Roman" w:hAnsi="Times New Roman" w:cs="Times New Roman"/>
          <w:sz w:val="28"/>
          <w:szCs w:val="28"/>
        </w:rPr>
        <w:t>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Александрович</w:t>
      </w:r>
      <w:r w:rsidR="005C0524" w:rsidRPr="005C052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C0524" w:rsidRPr="009D4CE8">
        <w:rPr>
          <w:rFonts w:ascii="Times New Roman" w:eastAsia="Times New Roman" w:hAnsi="Times New Roman" w:cs="Times New Roman"/>
          <w:sz w:val="28"/>
          <w:szCs w:val="28"/>
        </w:rPr>
        <w:t>Штейн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, научн</w:t>
      </w:r>
      <w:r w:rsidR="005C0524">
        <w:rPr>
          <w:rFonts w:ascii="Times New Roman" w:eastAsia="Times New Roman" w:hAnsi="Times New Roman" w:cs="Times New Roman"/>
          <w:sz w:val="28"/>
          <w:szCs w:val="28"/>
        </w:rPr>
        <w:t>ый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 xml:space="preserve"> сотрудник </w:t>
      </w:r>
      <w:r w:rsidR="005C0524">
        <w:rPr>
          <w:rFonts w:ascii="Times New Roman" w:eastAsia="Times New Roman" w:hAnsi="Times New Roman" w:cs="Times New Roman"/>
          <w:sz w:val="28"/>
          <w:szCs w:val="28"/>
        </w:rPr>
        <w:t>И</w:t>
      </w:r>
      <w:r w:rsidR="009D4CE8" w:rsidRPr="009D4CE8">
        <w:rPr>
          <w:rFonts w:ascii="Times New Roman" w:eastAsia="Times New Roman" w:hAnsi="Times New Roman" w:cs="Times New Roman"/>
          <w:sz w:val="28"/>
          <w:szCs w:val="28"/>
        </w:rPr>
        <w:t>нститута силовой электроники.</w:t>
      </w:r>
    </w:p>
    <w:p w:rsidR="00B823DF" w:rsidRPr="00B823DF" w:rsidRDefault="00B823DF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823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Системы и устройства силовой электроники для аэрокосмической отрасли и интеллектуальной энергетики, разработанные в НГТУ НЭТИ, предназначены для решения задач </w:t>
      </w:r>
      <w:proofErr w:type="spellStart"/>
      <w:r w:rsidRPr="00B823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энерго</w:t>
      </w:r>
      <w:proofErr w:type="spellEnd"/>
      <w:r w:rsidRPr="00B823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и ресурсосбережения, а также для повышения оборонной и экономической безопасности нашего государства.</w:t>
      </w:r>
    </w:p>
    <w:p w:rsidR="009D4CE8" w:rsidRDefault="00B823DF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823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Всего ежегодно вручается пять </w:t>
      </w:r>
      <w:proofErr w:type="spellStart"/>
      <w:r w:rsidRPr="00B823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госпремий</w:t>
      </w:r>
      <w:proofErr w:type="spellEnd"/>
      <w:r w:rsidRPr="00B823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Новосибирской области</w:t>
      </w:r>
      <w:r w:rsid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В этом году вместе с учеными НГТУ НЭТИ награды получили:</w:t>
      </w:r>
    </w:p>
    <w:p w:rsidR="009D4CE8" w:rsidRDefault="00B823DF" w:rsidP="009D4CE8">
      <w:pPr>
        <w:pStyle w:val="a3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коллектив НГМУ </w:t>
      </w:r>
      <w:r w:rsidR="009D4CE8"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— </w:t>
      </w:r>
      <w:r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 разработку и внедрение на территории нашего региона современных высокотехнологичных методов диагностики и лечения злокачественных опухолей крови с использованием </w:t>
      </w:r>
      <w:proofErr w:type="spellStart"/>
      <w:r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таргетных</w:t>
      </w:r>
      <w:proofErr w:type="spellEnd"/>
      <w:r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препаратов</w:t>
      </w:r>
      <w:r w:rsidR="009D4CE8"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</w:t>
      </w:r>
      <w:r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внедрение в клиническую практику реабилитационных программ для пациентов, получивших химиолучевую терапию</w:t>
      </w:r>
      <w:r w:rsidR="00E4396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</w:t>
      </w:r>
    </w:p>
    <w:p w:rsidR="00B823DF" w:rsidRPr="009D4CE8" w:rsidRDefault="009D4CE8" w:rsidP="009D4CE8">
      <w:pPr>
        <w:pStyle w:val="a3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коллектив Новосибирской государственной областной научной библиотеки — з</w:t>
      </w:r>
      <w:r w:rsidR="00B823DF"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 значительный вклад в реализацию нацпроекта «Культура», сохранение и популяризацию нематериальн</w:t>
      </w:r>
      <w:r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ого культурного наследия Сибири</w:t>
      </w:r>
      <w:r w:rsidR="00E4396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</w:t>
      </w:r>
      <w:r w:rsidR="00B823DF"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9D4CE8" w:rsidRPr="009D4CE8" w:rsidRDefault="00B823DF" w:rsidP="009D4CE8">
      <w:pPr>
        <w:pStyle w:val="a3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коллектив Института прикладной физики — за создание и освоение производства оборудования для защиты особо важных объектов</w:t>
      </w:r>
      <w:r w:rsidR="00E4396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</w:t>
      </w:r>
    </w:p>
    <w:p w:rsidR="0053396E" w:rsidRPr="007B6F68" w:rsidRDefault="009D4CE8" w:rsidP="009D4CE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коллектив</w:t>
      </w:r>
      <w:r w:rsidR="00B823DF"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Центра адаптивной физической культуры и спорта региона </w:t>
      </w:r>
      <w:r w:rsidR="00E4396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="00B823DF"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 вклад в развитие адаптивного спорта в Новосибирской области, подготовку </w:t>
      </w:r>
      <w:proofErr w:type="spellStart"/>
      <w:r w:rsidR="00B823DF"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паралимпийских</w:t>
      </w:r>
      <w:proofErr w:type="spellEnd"/>
      <w:r w:rsidR="00B823DF"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="00B823DF"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сурдлимпийских</w:t>
      </w:r>
      <w:proofErr w:type="spellEnd"/>
      <w:r w:rsidR="00B823DF" w:rsidRPr="009D4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чемпионов.</w:t>
      </w:r>
    </w:p>
    <w:p w:rsidR="007B6F68" w:rsidRPr="00147EDB" w:rsidRDefault="007B6F68" w:rsidP="007B6F68">
      <w:pPr>
        <w:shd w:val="clear" w:color="auto" w:fill="FFFFFF"/>
        <w:spacing w:after="300"/>
        <w:rPr>
          <w:rFonts w:ascii="Arial" w:eastAsia="Arial" w:hAnsi="Arial" w:cs="Arial"/>
          <w:sz w:val="28"/>
          <w:szCs w:val="28"/>
          <w:lang w:val="ru" w:eastAsia="ru-RU"/>
        </w:rPr>
      </w:pPr>
      <w:r w:rsidRPr="00147EDB">
        <w:rPr>
          <w:rFonts w:ascii="Arial" w:eastAsia="Arial" w:hAnsi="Arial" w:cs="Arial"/>
          <w:sz w:val="28"/>
          <w:szCs w:val="28"/>
          <w:lang w:val="ru" w:eastAsia="ru-RU"/>
        </w:rPr>
        <w:t>_________________________________________________________</w:t>
      </w:r>
    </w:p>
    <w:p w:rsidR="007B6F68" w:rsidRPr="00147EDB" w:rsidRDefault="007B6F68" w:rsidP="007B6F68">
      <w:pPr>
        <w:spacing w:after="0"/>
        <w:rPr>
          <w:rFonts w:ascii="Arial" w:eastAsia="Arial" w:hAnsi="Arial" w:cs="Arial"/>
          <w:lang w:val="ru" w:eastAsia="ru-RU"/>
        </w:rPr>
      </w:pPr>
      <w:r w:rsidRPr="00147EDB">
        <w:rPr>
          <w:rFonts w:ascii="Arial" w:eastAsia="Arial" w:hAnsi="Arial" w:cs="Arial"/>
          <w:lang w:val="ru" w:eastAsia="ru-RU"/>
        </w:rPr>
        <w:t xml:space="preserve">Для СМИ </w:t>
      </w:r>
      <w:hyperlink r:id="rId6" w:history="1"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is</w:t>
        </w:r>
        <w:r w:rsidRPr="00147EDB">
          <w:rPr>
            <w:rFonts w:ascii="Arial" w:eastAsia="Arial" w:hAnsi="Arial" w:cs="Arial"/>
            <w:color w:val="0000FF"/>
            <w:u w:val="single"/>
            <w:lang w:val="ru" w:eastAsia="ru-RU"/>
          </w:rPr>
          <w:t>@</w:t>
        </w:r>
        <w:proofErr w:type="spellStart"/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nstu</w:t>
        </w:r>
        <w:proofErr w:type="spellEnd"/>
        <w:r w:rsidRPr="00147EDB">
          <w:rPr>
            <w:rFonts w:ascii="Arial" w:eastAsia="Arial" w:hAnsi="Arial" w:cs="Arial"/>
            <w:color w:val="0000FF"/>
            <w:u w:val="single"/>
            <w:lang w:val="ru" w:eastAsia="ru-RU"/>
          </w:rPr>
          <w:t>.</w:t>
        </w:r>
        <w:proofErr w:type="spellStart"/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ru</w:t>
        </w:r>
        <w:proofErr w:type="spellEnd"/>
      </w:hyperlink>
    </w:p>
    <w:p w:rsidR="007B6F68" w:rsidRPr="00147EDB" w:rsidRDefault="007B6F68" w:rsidP="007B6F68">
      <w:pPr>
        <w:spacing w:after="0"/>
        <w:rPr>
          <w:rFonts w:ascii="Arial" w:eastAsia="Arial" w:hAnsi="Arial" w:cs="Arial"/>
          <w:color w:val="0000FF"/>
          <w:u w:val="single"/>
          <w:lang w:val="ru" w:eastAsia="ru-RU"/>
        </w:rPr>
      </w:pPr>
      <w:r w:rsidRPr="00147EDB">
        <w:rPr>
          <w:rFonts w:ascii="Arial" w:eastAsia="Arial" w:hAnsi="Arial" w:cs="Arial"/>
          <w:lang w:val="ru" w:eastAsia="ru-RU"/>
        </w:rP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7B6F68" w:rsidRPr="00147EDB" w:rsidTr="00FD4CFE">
        <w:tc>
          <w:tcPr>
            <w:tcW w:w="2835" w:type="dxa"/>
            <w:shd w:val="clear" w:color="auto" w:fill="auto"/>
          </w:tcPr>
          <w:p w:rsidR="007B6F68" w:rsidRPr="00147EDB" w:rsidRDefault="007B6F68" w:rsidP="00FD4CFE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38F697C2" wp14:editId="6728C04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B6F68" w:rsidRPr="00147EDB" w:rsidRDefault="007B6F68" w:rsidP="00FD4CFE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21650C42" wp14:editId="3C93F6C0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7B6F68" w:rsidRPr="00147EDB" w:rsidRDefault="007B6F68" w:rsidP="007B6F68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136DF520" wp14:editId="7C618A23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fotobank</w:t>
              </w:r>
              <w:proofErr w:type="spellEnd"/>
            </w:hyperlink>
          </w:p>
          <w:p w:rsidR="007B6F68" w:rsidRPr="00147EDB" w:rsidRDefault="007B6F68" w:rsidP="007B6F68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44FD65CA" wp14:editId="4836C0A3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7B6F68" w:rsidRPr="00147EDB" w:rsidRDefault="007B6F68" w:rsidP="00FD4CFE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77890747" wp14:editId="5EE9155E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7B6F68" w:rsidRPr="00147EDB" w:rsidRDefault="007B6F68" w:rsidP="00FD4CFE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2EE5AA9D" wp14:editId="3BCF1F5A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7B6F68" w:rsidRPr="00147EDB" w:rsidRDefault="007B6F68" w:rsidP="00FD4CFE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ru" w:eastAsia="ru-RU"/>
              </w:rPr>
            </w:pPr>
          </w:p>
        </w:tc>
      </w:tr>
    </w:tbl>
    <w:p w:rsidR="007B6F68" w:rsidRPr="004244F5" w:rsidRDefault="007B6F68" w:rsidP="007B6F6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6F68" w:rsidRPr="007B6F68" w:rsidRDefault="007B6F68" w:rsidP="007B6F68">
      <w:pPr>
        <w:ind w:left="36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B6F68" w:rsidRPr="007B6F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BDC02B5"/>
    <w:multiLevelType w:val="hybridMultilevel"/>
    <w:tmpl w:val="2112FAB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3DF"/>
    <w:rsid w:val="0008487F"/>
    <w:rsid w:val="0053396E"/>
    <w:rsid w:val="005C0524"/>
    <w:rsid w:val="007B6F68"/>
    <w:rsid w:val="009D4CE8"/>
    <w:rsid w:val="00B6503F"/>
    <w:rsid w:val="00B823DF"/>
    <w:rsid w:val="00E43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7BF0C"/>
  <w15:chartTrackingRefBased/>
  <w15:docId w15:val="{08295AC1-4D7E-4984-98AC-A386743BC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4C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481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2</cp:revision>
  <dcterms:created xsi:type="dcterms:W3CDTF">2023-06-13T03:05:00Z</dcterms:created>
  <dcterms:modified xsi:type="dcterms:W3CDTF">2023-06-13T03:05:00Z</dcterms:modified>
</cp:coreProperties>
</file>