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565447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</w:t>
      </w:r>
      <w:r w:rsidR="004371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4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 w:eastAsia="ru-RU"/>
        </w:rPr>
      </w:pPr>
      <w:r w:rsidRPr="004371D1">
        <w:rPr>
          <w:rFonts w:ascii="Times New Roman" w:eastAsia="Arial" w:hAnsi="Times New Roman" w:cs="Times New Roman"/>
          <w:b/>
          <w:sz w:val="32"/>
          <w:szCs w:val="32"/>
          <w:highlight w:val="white"/>
          <w:lang w:val="ru" w:eastAsia="ru-RU"/>
        </w:rPr>
        <w:t xml:space="preserve">В </w:t>
      </w:r>
      <w:proofErr w:type="spellStart"/>
      <w:r w:rsidRPr="004371D1">
        <w:rPr>
          <w:rFonts w:ascii="Times New Roman" w:eastAsia="Arial" w:hAnsi="Times New Roman" w:cs="Times New Roman"/>
          <w:b/>
          <w:sz w:val="32"/>
          <w:szCs w:val="32"/>
          <w:highlight w:val="white"/>
          <w:lang w:val="ru" w:eastAsia="ru-RU"/>
        </w:rPr>
        <w:t>Шерегеше</w:t>
      </w:r>
      <w:proofErr w:type="spellEnd"/>
      <w:r w:rsidRPr="004371D1">
        <w:rPr>
          <w:rFonts w:ascii="Times New Roman" w:eastAsia="Arial" w:hAnsi="Times New Roman" w:cs="Times New Roman"/>
          <w:b/>
          <w:sz w:val="32"/>
          <w:szCs w:val="32"/>
          <w:highlight w:val="white"/>
          <w:lang w:val="ru" w:eastAsia="ru-RU"/>
        </w:rPr>
        <w:t xml:space="preserve"> появится солнечная черепица, разработанная учеными НГТУ НЭТИ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b/>
          <w:sz w:val="16"/>
          <w:szCs w:val="16"/>
          <w:highlight w:val="white"/>
          <w:lang w:val="ru" w:eastAsia="ru-RU"/>
        </w:rPr>
      </w:pP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</w:pPr>
      <w:r w:rsidRPr="004371D1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>Преподаватель кафедры тепловых электрических станций НГТУ НЭТИ, основательница проекта «Наше солнце» Валентина Хорева разработала черепицу для горячего водоснабжения и отопления домов с помощью солнечной энергии</w:t>
      </w:r>
      <w:bookmarkStart w:id="0" w:name="_GoBack"/>
      <w:bookmarkEnd w:id="0"/>
      <w:r w:rsidRPr="004371D1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>. Черепица позволяет значительно снизить выброс углекислого газа в атмосферу и сократить расходы конечных потребителей на ГВС и отопление.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«</w:t>
      </w:r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В </w:t>
      </w:r>
      <w:proofErr w:type="spellStart"/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>Шерегеше</w:t>
      </w:r>
      <w:proofErr w:type="spellEnd"/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сейчас строят базу, на которой будут стоять аилы </w:t>
      </w: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—</w:t>
      </w:r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шестиугольные домики, и на них планируется расположить нашу черепицу. Ориентировочно к сентябрю, после завершающей проверки, будет производиться установка. Еще у нас были переговоры с городом </w:t>
      </w:r>
      <w:proofErr w:type="spellStart"/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>Дивногорским</w:t>
      </w:r>
      <w:proofErr w:type="spellEnd"/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в Красноярском крае. Там хотят построить эко-поселок, где пригодится наша солнечная черепица</w:t>
      </w: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», — рассказывает Валентина Хорева.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Сейчас разработка находится на стадии сборки коммерческого образца, также запущен процесс патентования. 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Проект «Наше солнце» входит в федеральную программу </w:t>
      </w:r>
      <w:hyperlink r:id="rId6">
        <w:r w:rsidRPr="004371D1">
          <w:rPr>
            <w:rFonts w:ascii="Times New Roman" w:eastAsia="Arial" w:hAnsi="Times New Roman" w:cs="Times New Roman"/>
            <w:color w:val="1155CC"/>
            <w:sz w:val="28"/>
            <w:szCs w:val="28"/>
            <w:u w:val="single"/>
            <w:lang w:val="ru" w:eastAsia="ru-RU"/>
          </w:rPr>
          <w:t>«Приоритет 2030»</w:t>
        </w:r>
      </w:hyperlink>
      <w:r w:rsidRPr="004371D1">
        <w:rPr>
          <w:rFonts w:ascii="Times New Roman" w:eastAsia="Arial" w:hAnsi="Times New Roman" w:cs="Times New Roman"/>
          <w:sz w:val="28"/>
          <w:szCs w:val="28"/>
          <w:lang w:val="ru" w:eastAsia="ru-RU"/>
        </w:rPr>
        <w:t>. 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энергетика, новые материалы, инженерные решения и искусственный интеллект для биомедицины.</w:t>
      </w:r>
    </w:p>
    <w:p w:rsidR="004371D1" w:rsidRPr="004371D1" w:rsidRDefault="004371D1" w:rsidP="004371D1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</w:pPr>
      <w:r w:rsidRPr="004371D1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Справка: </w:t>
      </w: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Солнечная черепица — это небольшие солнечные коллекторы — панели, покрытые стеклом. Черепица, в отличие от коллектора, может покрывать значительную площадь крыши, позволяя 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существенно</w:t>
      </w: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 экономить на закупке угля, газа и дров для домохозяйства, а также с</w:t>
      </w:r>
      <w:r w:rsidRPr="004371D1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низить выбросы СО2 в атмосферу.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7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4371D1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171377"/>
    <w:rsid w:val="00216255"/>
    <w:rsid w:val="002A1140"/>
    <w:rsid w:val="003B2A9F"/>
    <w:rsid w:val="004371D1"/>
    <w:rsid w:val="004806B5"/>
    <w:rsid w:val="004C2F41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9170FE"/>
    <w:rsid w:val="009C25CB"/>
    <w:rsid w:val="00A2003D"/>
    <w:rsid w:val="00A471FA"/>
    <w:rsid w:val="00C833C7"/>
    <w:rsid w:val="00C97116"/>
    <w:rsid w:val="00DE5745"/>
    <w:rsid w:val="00E00F87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DCB1703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prioritet2030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3</cp:revision>
  <dcterms:created xsi:type="dcterms:W3CDTF">2023-04-14T07:17:00Z</dcterms:created>
  <dcterms:modified xsi:type="dcterms:W3CDTF">2023-04-14T07:20:00Z</dcterms:modified>
</cp:coreProperties>
</file>