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565447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10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565447" w:rsidRPr="00085FF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</w:pPr>
      <w:r w:rsidRPr="00085FF7"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 xml:space="preserve">Тотальный диктант в НГТУ НЭТИ: </w:t>
      </w:r>
      <w:r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>Инот</w:t>
      </w:r>
      <w:proofErr w:type="spellEnd"/>
      <w:r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>» в «</w:t>
      </w:r>
      <w:proofErr w:type="spellStart"/>
      <w:r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>ландшаВте</w:t>
      </w:r>
      <w:proofErr w:type="spellEnd"/>
      <w:r>
        <w:rPr>
          <w:rFonts w:ascii="Times New Roman" w:eastAsia="Times New Roman" w:hAnsi="Times New Roman" w:cs="Times New Roman"/>
          <w:b/>
          <w:color w:val="141212"/>
          <w:sz w:val="32"/>
          <w:szCs w:val="32"/>
          <w:shd w:val="clear" w:color="auto" w:fill="FFFFFF"/>
          <w:lang w:eastAsia="ru-RU"/>
        </w:rPr>
        <w:t>» и два перевода на русский жестовый язык</w:t>
      </w:r>
    </w:p>
    <w:p w:rsidR="00565447" w:rsidRPr="0056544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color w:val="141212"/>
          <w:sz w:val="16"/>
          <w:szCs w:val="16"/>
          <w:shd w:val="clear" w:color="auto" w:fill="FFFFFF"/>
          <w:lang w:eastAsia="ru-RU"/>
        </w:rPr>
      </w:pPr>
    </w:p>
    <w:p w:rsidR="0056544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b/>
          <w:color w:val="141212"/>
          <w:sz w:val="28"/>
          <w:szCs w:val="28"/>
          <w:shd w:val="clear" w:color="auto" w:fill="FFFFFF"/>
          <w:lang w:eastAsia="ru-RU"/>
        </w:rPr>
      </w:pPr>
      <w:r w:rsidRPr="00085FF7">
        <w:rPr>
          <w:rFonts w:ascii="Times New Roman" w:eastAsia="Times New Roman" w:hAnsi="Times New Roman" w:cs="Times New Roman"/>
          <w:b/>
          <w:color w:val="141212"/>
          <w:sz w:val="28"/>
          <w:szCs w:val="28"/>
          <w:shd w:val="clear" w:color="auto" w:fill="FFFFFF"/>
          <w:lang w:eastAsia="ru-RU"/>
        </w:rPr>
        <w:t xml:space="preserve">8 апреля в НГТУ НЭТИ, как и еще на 84 площадках Новосибирска, прошел Тотальный диктант — акция добровольной проверки собственной грамотности всеми желающими. </w:t>
      </w:r>
    </w:p>
    <w:p w:rsidR="0056544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Вуз предоставил участникам несколько больших аудиторий для написания диктанта, а также организовал площадку для людей с ограничениями по слуху — с переводом на русский жестовый язык.</w:t>
      </w:r>
    </w:p>
    <w:p w:rsidR="0056544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О том, как прошла акция и что нового привнес Тотальный диктант — 2023, рассказали организаторы, проверяющие и участники.</w:t>
      </w:r>
    </w:p>
    <w:p w:rsidR="00565447" w:rsidRPr="00506D9C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«На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Т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отальном диктанте я обычно выступал в роли куратора. И мне очень нравилось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помогать л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юд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ям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, которые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пришли проверить свою грамотность, значит, хотят развиваться. Такое всегда радостно наблюдать,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—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рассказал студент факультета гуманитарного образования Новосибирского государственного технического университета НЭТИ</w:t>
      </w:r>
      <w:r w:rsidRPr="00506D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06D9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Максим Щеголев.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— 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Самому быть в роли пишущего не особо понравилось, потому что это долгое и нудное занятие, но было интересно проверить свои знания. Еще я был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куратором для участников ТД с ограничениями по слуху: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встреча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л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и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помогал 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ориентировать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ся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, общался с ним на русском жестовом»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.</w:t>
      </w:r>
    </w:p>
    <w:p w:rsidR="00565447" w:rsidRDefault="00565447" w:rsidP="005654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Площадка акции «Тотальный диктант» для глухих и слабослышащих организована в Институте социальных технологий НГТУ НЭТИ в четвертый раз. </w:t>
      </w:r>
    </w:p>
    <w:p w:rsidR="00565447" w:rsidRPr="00506D9C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«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У нас уже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выработа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н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собственный механизм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для проведения мероприятия, — рассказала </w:t>
      </w:r>
      <w:r w:rsidRPr="00506D9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преподаватель и переводчик русского жестового языка 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Новосибирского государственного технического университета НЭТИ Ольга </w:t>
      </w:r>
      <w:proofErr w:type="spellStart"/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Варинова</w:t>
      </w:r>
      <w:proofErr w:type="spellEnd"/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. —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Участники на нашей площадке —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слабослышащие студенты и жители Новосибирск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а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Д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ля глухих и слабослышащих людей родным языком является русский жестовый, а русский язык в письменной форме воспринимается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практически 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как иностранный. Поэтому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участников немного: в первый год, на интересе к новому, пришло 50 человек, сейчас стабильно посещает около 20.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Процесс дикт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овки с переводом на русский жестов</w:t>
      </w:r>
      <w:r w:rsidR="005F45B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ы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й язык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происходит немного дольше,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поскольку наши участники «слушают» глазами, значит, могут только попеременно смотреть на диктующего и в бланк диктанта. На диктанте в ИСТ всегда присутствую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т два переводчика. Один использует калькирующий перевод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,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когда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буквально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повторяет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ся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порядок слов, который озвучивает диктующий. Второй 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lastRenderedPageBreak/>
        <w:t xml:space="preserve">переводчик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«диктует»</w:t>
      </w:r>
      <w:r w:rsidRPr="00506D9C"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 xml:space="preserve"> в соответствии с правилами грамматики русского жестового языка, </w:t>
      </w:r>
      <w:r>
        <w:rPr>
          <w:rFonts w:ascii="Times New Roman" w:eastAsia="Times New Roman" w:hAnsi="Times New Roman" w:cs="Times New Roman"/>
          <w:color w:val="141212"/>
          <w:sz w:val="28"/>
          <w:szCs w:val="28"/>
          <w:shd w:val="clear" w:color="auto" w:fill="FFFFFF"/>
          <w:lang w:eastAsia="ru-RU"/>
        </w:rPr>
        <w:t>который отличается от обычного».</w:t>
      </w:r>
    </w:p>
    <w:p w:rsidR="00565447" w:rsidRPr="00E7505F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E7505F">
        <w:rPr>
          <w:rFonts w:ascii="Times New Roman" w:hAnsi="Times New Roman" w:cs="Times New Roman"/>
          <w:sz w:val="28"/>
          <w:szCs w:val="28"/>
        </w:rPr>
        <w:t xml:space="preserve">Несмотря на то, что Тотальный диктант прошел в субботу, уже к понедельнику опытные проверяющие смогли рассказать о типичных и «экзотических» ошибках писавших. </w:t>
      </w:r>
    </w:p>
    <w:p w:rsidR="00565447" w:rsidRPr="00E7505F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E7505F">
        <w:rPr>
          <w:rFonts w:ascii="Times New Roman" w:hAnsi="Times New Roman" w:cs="Times New Roman"/>
          <w:sz w:val="28"/>
          <w:szCs w:val="28"/>
        </w:rPr>
        <w:t>«Самый печальный для нас, филологов, случай</w:t>
      </w:r>
      <w:r w:rsidR="00582C51">
        <w:rPr>
          <w:rFonts w:ascii="Times New Roman" w:hAnsi="Times New Roman" w:cs="Times New Roman"/>
          <w:sz w:val="28"/>
          <w:szCs w:val="28"/>
        </w:rPr>
        <w:t xml:space="preserve"> —</w:t>
      </w:r>
      <w:r w:rsidRPr="00E7505F">
        <w:rPr>
          <w:rFonts w:ascii="Times New Roman" w:hAnsi="Times New Roman" w:cs="Times New Roman"/>
          <w:sz w:val="28"/>
          <w:szCs w:val="28"/>
        </w:rPr>
        <w:t xml:space="preserve"> «изобретенное» участниками диктанта слово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координальн</w:t>
      </w:r>
      <w:r>
        <w:rPr>
          <w:rFonts w:ascii="Times New Roman" w:hAnsi="Times New Roman" w:cs="Times New Roman"/>
          <w:sz w:val="28"/>
          <w:szCs w:val="28"/>
        </w:rPr>
        <w:t>ый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кординальн</w:t>
      </w:r>
      <w:r>
        <w:rPr>
          <w:rFonts w:ascii="Times New Roman" w:hAnsi="Times New Roman" w:cs="Times New Roman"/>
          <w:sz w:val="28"/>
          <w:szCs w:val="28"/>
        </w:rPr>
        <w:t>ый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 вместо «кардинальн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E7505F">
        <w:rPr>
          <w:rFonts w:ascii="Times New Roman" w:hAnsi="Times New Roman" w:cs="Times New Roman"/>
          <w:sz w:val="28"/>
          <w:szCs w:val="28"/>
        </w:rPr>
        <w:t xml:space="preserve">». То есть </w:t>
      </w:r>
      <w:r>
        <w:rPr>
          <w:rFonts w:ascii="Times New Roman" w:hAnsi="Times New Roman" w:cs="Times New Roman"/>
          <w:sz w:val="28"/>
          <w:szCs w:val="28"/>
        </w:rPr>
        <w:t xml:space="preserve">слово со </w:t>
      </w:r>
      <w:r w:rsidRPr="00E7505F">
        <w:rPr>
          <w:rFonts w:ascii="Times New Roman" w:hAnsi="Times New Roman" w:cs="Times New Roman"/>
          <w:sz w:val="28"/>
          <w:szCs w:val="28"/>
        </w:rPr>
        <w:t>значение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E7505F">
        <w:rPr>
          <w:rFonts w:ascii="Times New Roman" w:hAnsi="Times New Roman" w:cs="Times New Roman"/>
          <w:sz w:val="28"/>
          <w:szCs w:val="28"/>
        </w:rPr>
        <w:t xml:space="preserve"> «главный, основной» спутано с «определяющий положение». Встречается, увы, н</w:t>
      </w:r>
      <w:r>
        <w:rPr>
          <w:rFonts w:ascii="Times New Roman" w:hAnsi="Times New Roman" w:cs="Times New Roman"/>
          <w:sz w:val="28"/>
          <w:szCs w:val="28"/>
        </w:rPr>
        <w:t xml:space="preserve">е первый год и довольно массово, — комментирует доктор филологических наук, заведующая кафедрой филологии НГТУ НЭТИ Галина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Мандрикова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— Еще п</w:t>
      </w:r>
      <w:r w:rsidRPr="00E7505F">
        <w:rPr>
          <w:rFonts w:ascii="Times New Roman" w:hAnsi="Times New Roman" w:cs="Times New Roman"/>
          <w:sz w:val="28"/>
          <w:szCs w:val="28"/>
        </w:rPr>
        <w:t>роверяющие площадк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E7505F">
        <w:rPr>
          <w:rFonts w:ascii="Times New Roman" w:hAnsi="Times New Roman" w:cs="Times New Roman"/>
          <w:sz w:val="28"/>
          <w:szCs w:val="28"/>
        </w:rPr>
        <w:t xml:space="preserve"> НГТУ НЭТИ насчитали пять вариантов написания слова «сызмальства», </w:t>
      </w:r>
      <w:r>
        <w:rPr>
          <w:rFonts w:ascii="Times New Roman" w:hAnsi="Times New Roman" w:cs="Times New Roman"/>
          <w:sz w:val="28"/>
          <w:szCs w:val="28"/>
        </w:rPr>
        <w:t>и только один —</w:t>
      </w:r>
      <w:r w:rsidRPr="00E7505F">
        <w:rPr>
          <w:rFonts w:ascii="Times New Roman" w:hAnsi="Times New Roman" w:cs="Times New Roman"/>
          <w:sz w:val="28"/>
          <w:szCs w:val="28"/>
        </w:rPr>
        <w:t xml:space="preserve"> правильный. Тут и раздельно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E7505F">
        <w:rPr>
          <w:rFonts w:ascii="Times New Roman" w:hAnsi="Times New Roman" w:cs="Times New Roman"/>
          <w:sz w:val="28"/>
          <w:szCs w:val="28"/>
        </w:rPr>
        <w:t xml:space="preserve"> написание — «с 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ызмальства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», «и» вместе «ы», «о» вместо «а»</w:t>
      </w:r>
      <w:r>
        <w:rPr>
          <w:rFonts w:ascii="Times New Roman" w:hAnsi="Times New Roman" w:cs="Times New Roman"/>
          <w:sz w:val="28"/>
          <w:szCs w:val="28"/>
        </w:rPr>
        <w:t xml:space="preserve"> на конце</w:t>
      </w:r>
      <w:r w:rsidRPr="00E7505F">
        <w:rPr>
          <w:rFonts w:ascii="Times New Roman" w:hAnsi="Times New Roman" w:cs="Times New Roman"/>
          <w:sz w:val="28"/>
          <w:szCs w:val="28"/>
        </w:rPr>
        <w:t xml:space="preserve">. Я полагаю, ошибки в таких словах связаны с тем, </w:t>
      </w:r>
      <w:r>
        <w:rPr>
          <w:rFonts w:ascii="Times New Roman" w:hAnsi="Times New Roman" w:cs="Times New Roman"/>
          <w:sz w:val="28"/>
          <w:szCs w:val="28"/>
        </w:rPr>
        <w:t xml:space="preserve">что </w:t>
      </w:r>
      <w:r w:rsidRPr="00E7505F">
        <w:rPr>
          <w:rFonts w:ascii="Times New Roman" w:hAnsi="Times New Roman" w:cs="Times New Roman"/>
          <w:sz w:val="28"/>
          <w:szCs w:val="28"/>
        </w:rPr>
        <w:t>их нечасто вид</w:t>
      </w:r>
      <w:r>
        <w:rPr>
          <w:rFonts w:ascii="Times New Roman" w:hAnsi="Times New Roman" w:cs="Times New Roman"/>
          <w:sz w:val="28"/>
          <w:szCs w:val="28"/>
        </w:rPr>
        <w:t>ят</w:t>
      </w:r>
      <w:r w:rsidRPr="00E7505F">
        <w:rPr>
          <w:rFonts w:ascii="Times New Roman" w:hAnsi="Times New Roman" w:cs="Times New Roman"/>
          <w:sz w:val="28"/>
          <w:szCs w:val="28"/>
        </w:rPr>
        <w:t xml:space="preserve"> написанными. Вообще большинство затруднений в написании у участников диктанта возникают со словами, которые не входят в активный словарный запас.</w:t>
      </w:r>
    </w:p>
    <w:p w:rsidR="00565447" w:rsidRPr="00E7505F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E7505F">
        <w:rPr>
          <w:rFonts w:ascii="Times New Roman" w:hAnsi="Times New Roman" w:cs="Times New Roman"/>
          <w:sz w:val="28"/>
          <w:szCs w:val="28"/>
        </w:rPr>
        <w:t>Из удивительного: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паравоз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поровоз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поравоз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». Вот уж не ожидала такого количества вариантов в таком простом слове. Впрочем, как и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ростение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расстение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 xml:space="preserve">». Видимо, человек пытался вспомнить правило написания корней </w:t>
      </w:r>
      <w:proofErr w:type="spellStart"/>
      <w:proofErr w:type="gramStart"/>
      <w:r w:rsidRPr="00E7505F">
        <w:rPr>
          <w:rFonts w:ascii="Times New Roman" w:hAnsi="Times New Roman" w:cs="Times New Roman"/>
          <w:sz w:val="28"/>
          <w:szCs w:val="28"/>
        </w:rPr>
        <w:t>раст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- и</w:t>
      </w:r>
      <w:proofErr w:type="gramEnd"/>
      <w:r w:rsidRPr="00E7505F">
        <w:rPr>
          <w:rFonts w:ascii="Times New Roman" w:hAnsi="Times New Roman" w:cs="Times New Roman"/>
          <w:sz w:val="28"/>
          <w:szCs w:val="28"/>
        </w:rPr>
        <w:t xml:space="preserve"> рос-, но вспомнил не те.</w:t>
      </w:r>
    </w:p>
    <w:p w:rsidR="00565447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E7505F">
        <w:rPr>
          <w:rFonts w:ascii="Times New Roman" w:hAnsi="Times New Roman" w:cs="Times New Roman"/>
          <w:sz w:val="28"/>
          <w:szCs w:val="28"/>
        </w:rPr>
        <w:t>В моем рейтинге нелепых ошибок фаворитами этого Тотального диктанта стали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инот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декарь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 и «</w:t>
      </w:r>
      <w:proofErr w:type="spellStart"/>
      <w:r w:rsidRPr="00E7505F">
        <w:rPr>
          <w:rFonts w:ascii="Times New Roman" w:hAnsi="Times New Roman" w:cs="Times New Roman"/>
          <w:sz w:val="28"/>
          <w:szCs w:val="28"/>
        </w:rPr>
        <w:t>ландшавт</w:t>
      </w:r>
      <w:proofErr w:type="spellEnd"/>
      <w:r w:rsidRPr="00E7505F">
        <w:rPr>
          <w:rFonts w:ascii="Times New Roman" w:hAnsi="Times New Roman" w:cs="Times New Roman"/>
          <w:sz w:val="28"/>
          <w:szCs w:val="28"/>
        </w:rPr>
        <w:t>».</w:t>
      </w:r>
    </w:p>
    <w:p w:rsidR="00565447" w:rsidRPr="00E7505F" w:rsidRDefault="00565447" w:rsidP="00565447">
      <w:pPr>
        <w:rPr>
          <w:rFonts w:ascii="Times New Roman" w:hAnsi="Times New Roman" w:cs="Times New Roman"/>
          <w:sz w:val="28"/>
          <w:szCs w:val="28"/>
        </w:rPr>
      </w:pPr>
      <w:r w:rsidRPr="00E7505F">
        <w:rPr>
          <w:rFonts w:ascii="Times New Roman" w:hAnsi="Times New Roman" w:cs="Times New Roman"/>
          <w:sz w:val="28"/>
          <w:szCs w:val="28"/>
        </w:rPr>
        <w:t>Вообще хочу заметить, что в нынешнем диктанте было много того, что проверяется распространенными, классическими правилами, этим он интересен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750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65447" w:rsidRPr="00E7505F" w:rsidRDefault="00565447" w:rsidP="00565447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Участники Тотального диктанта — 2023 писали текст авторства Василия Аверченко, посвященный знаменитому путешественнику, писателю, исследователю Дальнего Востока Владимиру Арсеньеву. Акция </w:t>
      </w:r>
      <w:r w:rsidRPr="0092346E">
        <w:rPr>
          <w:rFonts w:ascii="Times New Roman" w:hAnsi="Times New Roman" w:cs="Times New Roman"/>
          <w:sz w:val="28"/>
          <w:szCs w:val="28"/>
        </w:rPr>
        <w:t>прошла</w:t>
      </w:r>
      <w:r>
        <w:rPr>
          <w:rFonts w:ascii="Times New Roman" w:hAnsi="Times New Roman" w:cs="Times New Roman"/>
          <w:sz w:val="28"/>
          <w:szCs w:val="28"/>
        </w:rPr>
        <w:t xml:space="preserve"> по всей России </w:t>
      </w:r>
      <w:r w:rsidRPr="0092346E"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>с</w:t>
      </w:r>
      <w:r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 xml:space="preserve"> </w:t>
      </w:r>
      <w:r w:rsidRPr="0092346E"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 xml:space="preserve">использованием </w:t>
      </w:r>
      <w:r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 xml:space="preserve">средств </w:t>
      </w:r>
      <w:r w:rsidRPr="0092346E"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>гранта Президента Российской Федерации на</w:t>
      </w:r>
      <w:r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 xml:space="preserve"> </w:t>
      </w:r>
      <w:r w:rsidRPr="0092346E"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>развитие гражданского общества.</w:t>
      </w:r>
      <w:r>
        <w:rPr>
          <w:rFonts w:ascii="Times New Roman" w:hAnsi="Times New Roman" w:cs="Times New Roman"/>
          <w:iCs/>
          <w:color w:val="141212"/>
          <w:sz w:val="28"/>
          <w:szCs w:val="28"/>
          <w:shd w:val="clear" w:color="auto" w:fill="FFFFFF"/>
        </w:rPr>
        <w:t xml:space="preserve"> 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A1140"/>
    <w:rsid w:val="003B2A9F"/>
    <w:rsid w:val="004806B5"/>
    <w:rsid w:val="004C2F41"/>
    <w:rsid w:val="00565447"/>
    <w:rsid w:val="00582C51"/>
    <w:rsid w:val="00584F3A"/>
    <w:rsid w:val="005E7F12"/>
    <w:rsid w:val="005F45BC"/>
    <w:rsid w:val="00680902"/>
    <w:rsid w:val="007D57D1"/>
    <w:rsid w:val="0085755E"/>
    <w:rsid w:val="009C25CB"/>
    <w:rsid w:val="00A2003D"/>
    <w:rsid w:val="00A471FA"/>
    <w:rsid w:val="00DE5745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A40F368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718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8</cp:revision>
  <dcterms:created xsi:type="dcterms:W3CDTF">2023-04-10T06:50:00Z</dcterms:created>
  <dcterms:modified xsi:type="dcterms:W3CDTF">2023-04-10T07:16:00Z</dcterms:modified>
</cp:coreProperties>
</file>