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8930E4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930E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</w:t>
      </w:r>
      <w:r w:rsidR="00E80B6D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2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B863A6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</w:t>
      </w:r>
      <w:r w:rsidR="00B863A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:rsidR="000D44EE" w:rsidRPr="0065087D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E80B6D" w:rsidRPr="00E80B6D" w:rsidRDefault="00E80B6D" w:rsidP="00E80B6D">
      <w:pPr>
        <w:rPr>
          <w:rFonts w:ascii="Times New Roman" w:hAnsi="Times New Roman" w:cs="Times New Roman"/>
          <w:b/>
          <w:sz w:val="32"/>
          <w:szCs w:val="32"/>
        </w:rPr>
      </w:pPr>
      <w:r w:rsidRPr="00E80B6D">
        <w:rPr>
          <w:rFonts w:ascii="Times New Roman" w:hAnsi="Times New Roman" w:cs="Times New Roman"/>
          <w:b/>
          <w:sz w:val="32"/>
          <w:szCs w:val="32"/>
        </w:rPr>
        <w:t>НГТУ НЭТИ и НЦФМ будут сотрудничать в области ИИ для медицины будущего</w:t>
      </w:r>
    </w:p>
    <w:p w:rsidR="00E80B6D" w:rsidRDefault="00E80B6D" w:rsidP="00E80B6D">
      <w:pPr>
        <w:rPr>
          <w:rFonts w:ascii="Times New Roman" w:hAnsi="Times New Roman" w:cs="Times New Roman"/>
          <w:b/>
          <w:sz w:val="28"/>
          <w:szCs w:val="28"/>
        </w:rPr>
      </w:pPr>
    </w:p>
    <w:p w:rsidR="00E80B6D" w:rsidRPr="00E80B6D" w:rsidRDefault="00E80B6D" w:rsidP="00E80B6D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E80B6D">
        <w:rPr>
          <w:rFonts w:ascii="Times New Roman" w:hAnsi="Times New Roman" w:cs="Times New Roman"/>
          <w:b/>
          <w:sz w:val="28"/>
          <w:szCs w:val="28"/>
        </w:rPr>
        <w:t>Новосибирский государственный технический университет НЭТИ начнет сотрудничество с Национальным центром физики и математики (НЦФМ) в области искусственного интеллекта для биомедицины, водородной энергетики и ядерной радиационной физики. Кроме того, обсуждается создание совместных обучающих программ. Об этом в ходе своего визита в НГТУ НЭТИ заявил руководитель НЦФМ академик РАН Александр Сергеев.</w:t>
      </w:r>
    </w:p>
    <w:p w:rsidR="00E80B6D" w:rsidRPr="00E80B6D" w:rsidRDefault="00E80B6D" w:rsidP="00E80B6D">
      <w:pPr>
        <w:rPr>
          <w:rFonts w:ascii="Times New Roman" w:hAnsi="Times New Roman" w:cs="Times New Roman"/>
          <w:sz w:val="28"/>
          <w:szCs w:val="28"/>
        </w:rPr>
      </w:pPr>
      <w:r w:rsidRPr="00E80B6D">
        <w:rPr>
          <w:rFonts w:ascii="Times New Roman" w:hAnsi="Times New Roman" w:cs="Times New Roman"/>
          <w:sz w:val="28"/>
          <w:szCs w:val="28"/>
        </w:rPr>
        <w:t xml:space="preserve">«Есть потенциально широкое поле для сотрудничества, основные точки приложения - это направления, по которым вуз активно работает в программе </w:t>
      </w:r>
      <w:r w:rsidRPr="00E80B6D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E80B6D">
        <w:rPr>
          <w:rFonts w:ascii="Times New Roman" w:hAnsi="Times New Roman" w:cs="Times New Roman"/>
          <w:sz w:val="28"/>
          <w:szCs w:val="28"/>
        </w:rPr>
        <w:t>Приоритет 2030</w:t>
      </w:r>
      <w:r w:rsidRPr="00E80B6D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80B6D">
        <w:rPr>
          <w:rFonts w:ascii="Times New Roman" w:hAnsi="Times New Roman" w:cs="Times New Roman"/>
          <w:sz w:val="28"/>
          <w:szCs w:val="28"/>
        </w:rPr>
        <w:t xml:space="preserve">, связанные с энергетикой, материаловедением и искусственным интеллектом в биомедицине. Часть разработок НГТУ НЭТИ готовы к тому, чтобы нам вместе двигаться дальше», </w:t>
      </w:r>
      <w:r w:rsidRPr="00E80B6D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E80B6D">
        <w:rPr>
          <w:rFonts w:ascii="Times New Roman" w:hAnsi="Times New Roman" w:cs="Times New Roman"/>
          <w:sz w:val="28"/>
          <w:szCs w:val="28"/>
        </w:rPr>
        <w:t xml:space="preserve"> считает Александр Сергеев. </w:t>
      </w:r>
    </w:p>
    <w:p w:rsidR="00E80B6D" w:rsidRPr="00E80B6D" w:rsidRDefault="00E80B6D" w:rsidP="00E80B6D">
      <w:pPr>
        <w:rPr>
          <w:rFonts w:ascii="Times New Roman" w:hAnsi="Times New Roman" w:cs="Times New Roman"/>
          <w:sz w:val="28"/>
          <w:szCs w:val="28"/>
        </w:rPr>
      </w:pPr>
      <w:r w:rsidRPr="00E80B6D">
        <w:rPr>
          <w:rFonts w:ascii="Times New Roman" w:hAnsi="Times New Roman" w:cs="Times New Roman"/>
          <w:sz w:val="28"/>
          <w:szCs w:val="28"/>
          <w:lang w:val="ru-RU"/>
        </w:rPr>
        <w:t>Научный руководитель НЦФМ</w:t>
      </w:r>
      <w:r w:rsidRPr="00E80B6D">
        <w:rPr>
          <w:rFonts w:ascii="Times New Roman" w:hAnsi="Times New Roman" w:cs="Times New Roman"/>
          <w:sz w:val="28"/>
          <w:szCs w:val="28"/>
        </w:rPr>
        <w:t xml:space="preserve"> подчеркнул, что НГТУ НЭТИ добился больших достижений в области искусственного интеллекта (ИИ) для биомедицины, и сообщил об обсуждении участия вуза в проекте «Цифровой профиль здоровья». В свою очередь, ректор НГТУ НЭТИ Анатолий </w:t>
      </w:r>
      <w:proofErr w:type="spellStart"/>
      <w:r w:rsidRPr="00E80B6D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E80B6D">
        <w:rPr>
          <w:rFonts w:ascii="Times New Roman" w:hAnsi="Times New Roman" w:cs="Times New Roman"/>
          <w:sz w:val="28"/>
          <w:szCs w:val="28"/>
        </w:rPr>
        <w:t xml:space="preserve"> рассказал, что уже сейчас ученые вуза участвуют в проектах НЦФМ. </w:t>
      </w:r>
    </w:p>
    <w:p w:rsidR="00E80B6D" w:rsidRPr="00E80B6D" w:rsidRDefault="00E80B6D" w:rsidP="00E80B6D">
      <w:pPr>
        <w:rPr>
          <w:rFonts w:ascii="Times New Roman" w:hAnsi="Times New Roman" w:cs="Times New Roman"/>
          <w:sz w:val="28"/>
          <w:szCs w:val="28"/>
        </w:rPr>
      </w:pPr>
      <w:r w:rsidRPr="00E80B6D">
        <w:rPr>
          <w:rFonts w:ascii="Times New Roman" w:hAnsi="Times New Roman" w:cs="Times New Roman"/>
          <w:sz w:val="28"/>
          <w:szCs w:val="28"/>
        </w:rPr>
        <w:t>«Самому НЦФМ еще только два года. Учитывая грандиозность этого проекта, я полагаю, что любой университет, любой академический институт имеет амбиции войти в данный проект. Несмотря на то, что Национальному центру всего лишь два года, мы о нем много слышали. И я знаю, что наши физики регулярно участвуют в проектах центра. Когда мы с нашими проректорами общались с коллегами из Сарова, то даже в коротком разговоре определили, что у нас есть совместны</w:t>
      </w:r>
      <w:r w:rsidRPr="00E80B6D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E80B6D">
        <w:rPr>
          <w:rFonts w:ascii="Times New Roman" w:hAnsi="Times New Roman" w:cs="Times New Roman"/>
          <w:sz w:val="28"/>
          <w:szCs w:val="28"/>
        </w:rPr>
        <w:t xml:space="preserve"> интерес</w:t>
      </w:r>
      <w:r w:rsidRPr="00E80B6D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E80B6D">
        <w:rPr>
          <w:rFonts w:ascii="Times New Roman" w:hAnsi="Times New Roman" w:cs="Times New Roman"/>
          <w:sz w:val="28"/>
          <w:szCs w:val="28"/>
        </w:rPr>
        <w:t xml:space="preserve"> и возможность сотрудничества», </w:t>
      </w:r>
      <w:r w:rsidRPr="00E80B6D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E80B6D">
        <w:rPr>
          <w:rFonts w:ascii="Times New Roman" w:hAnsi="Times New Roman" w:cs="Times New Roman"/>
          <w:sz w:val="28"/>
          <w:szCs w:val="28"/>
        </w:rPr>
        <w:t xml:space="preserve"> сказал Анатолий </w:t>
      </w:r>
      <w:proofErr w:type="spellStart"/>
      <w:r w:rsidRPr="00E80B6D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E80B6D">
        <w:rPr>
          <w:rFonts w:ascii="Times New Roman" w:hAnsi="Times New Roman" w:cs="Times New Roman"/>
          <w:sz w:val="28"/>
          <w:szCs w:val="28"/>
        </w:rPr>
        <w:t>.</w:t>
      </w:r>
    </w:p>
    <w:p w:rsidR="00E80B6D" w:rsidRPr="00E80B6D" w:rsidRDefault="00E80B6D" w:rsidP="00E80B6D">
      <w:pPr>
        <w:rPr>
          <w:rFonts w:ascii="Times New Roman" w:hAnsi="Times New Roman" w:cs="Times New Roman"/>
          <w:sz w:val="28"/>
          <w:szCs w:val="28"/>
        </w:rPr>
      </w:pPr>
      <w:r w:rsidRPr="00E80B6D">
        <w:rPr>
          <w:rFonts w:ascii="Times New Roman" w:hAnsi="Times New Roman" w:cs="Times New Roman"/>
          <w:sz w:val="28"/>
          <w:szCs w:val="28"/>
        </w:rPr>
        <w:t xml:space="preserve">Другим направлением для сотрудничества Национального центра физики и математики с НГТУ НЭТИ Александр Сергеев назвал изучение устойчивости электронной компонентной базы к радиации и иным воздействиям. Эти разработки ведутся учеными НГТУ НЭТИ в сотрудничестве с предприятием «Информационные спутниковые системы» им. М. Ф. </w:t>
      </w:r>
      <w:proofErr w:type="spellStart"/>
      <w:r w:rsidRPr="00E80B6D">
        <w:rPr>
          <w:rFonts w:ascii="Times New Roman" w:hAnsi="Times New Roman" w:cs="Times New Roman"/>
          <w:sz w:val="28"/>
          <w:szCs w:val="28"/>
        </w:rPr>
        <w:t>Решетнева</w:t>
      </w:r>
      <w:proofErr w:type="spellEnd"/>
      <w:r w:rsidRPr="00E80B6D">
        <w:rPr>
          <w:rFonts w:ascii="Times New Roman" w:hAnsi="Times New Roman" w:cs="Times New Roman"/>
          <w:sz w:val="28"/>
          <w:szCs w:val="28"/>
        </w:rPr>
        <w:t xml:space="preserve">» (ИСС </w:t>
      </w:r>
      <w:proofErr w:type="spellStart"/>
      <w:r w:rsidRPr="00E80B6D">
        <w:rPr>
          <w:rFonts w:ascii="Times New Roman" w:hAnsi="Times New Roman" w:cs="Times New Roman"/>
          <w:sz w:val="28"/>
          <w:szCs w:val="28"/>
        </w:rPr>
        <w:t>Решетнева</w:t>
      </w:r>
      <w:proofErr w:type="spellEnd"/>
      <w:r w:rsidRPr="00E80B6D">
        <w:rPr>
          <w:rFonts w:ascii="Times New Roman" w:hAnsi="Times New Roman" w:cs="Times New Roman"/>
          <w:sz w:val="28"/>
          <w:szCs w:val="28"/>
        </w:rPr>
        <w:t>).</w:t>
      </w:r>
    </w:p>
    <w:p w:rsidR="00E80B6D" w:rsidRPr="00E80B6D" w:rsidRDefault="00E80B6D" w:rsidP="00E80B6D">
      <w:pPr>
        <w:rPr>
          <w:rFonts w:ascii="Times New Roman" w:hAnsi="Times New Roman" w:cs="Times New Roman"/>
          <w:sz w:val="28"/>
          <w:szCs w:val="28"/>
        </w:rPr>
      </w:pPr>
      <w:r w:rsidRPr="00E80B6D">
        <w:rPr>
          <w:rFonts w:ascii="Times New Roman" w:hAnsi="Times New Roman" w:cs="Times New Roman"/>
          <w:sz w:val="28"/>
          <w:szCs w:val="28"/>
        </w:rPr>
        <w:t>Третье направление для сотрудничества – изучение изменения хрупкости сплавов трубопроводов при транспортировке водорода, что является актуальной проблемой для развития водородной энергетики.</w:t>
      </w:r>
    </w:p>
    <w:p w:rsidR="00E80B6D" w:rsidRPr="00E80B6D" w:rsidRDefault="00E80B6D" w:rsidP="00E80B6D">
      <w:pPr>
        <w:rPr>
          <w:rFonts w:ascii="Times New Roman" w:hAnsi="Times New Roman" w:cs="Times New Roman"/>
          <w:sz w:val="28"/>
          <w:szCs w:val="28"/>
        </w:rPr>
      </w:pPr>
      <w:r w:rsidRPr="00E80B6D">
        <w:rPr>
          <w:rFonts w:ascii="Times New Roman" w:hAnsi="Times New Roman" w:cs="Times New Roman"/>
          <w:sz w:val="28"/>
          <w:szCs w:val="28"/>
        </w:rPr>
        <w:t>В ходе посещения НГТУ НЭТИ Александр Сергеев в формате лекции рассказал студентам о новейших достижениях мирового уровня в области физики и математики, о значимых итогах реализации научной программы НЦФМ в 2022 году и планах на будущее, а также о кооперации НЦФМ с образовательными и научными организациями Сибирского региона.</w:t>
      </w:r>
    </w:p>
    <w:p w:rsidR="00E80B6D" w:rsidRPr="00E80B6D" w:rsidRDefault="00E80B6D" w:rsidP="00E80B6D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E80B6D">
        <w:rPr>
          <w:rFonts w:ascii="Times New Roman" w:hAnsi="Times New Roman" w:cs="Times New Roman"/>
          <w:sz w:val="28"/>
          <w:szCs w:val="28"/>
        </w:rPr>
        <w:t xml:space="preserve">Посмотреть </w:t>
      </w:r>
      <w:hyperlink r:id="rId6" w:history="1">
        <w:r w:rsidRPr="00E80B6D">
          <w:rPr>
            <w:rFonts w:ascii="Times New Roman" w:hAnsi="Times New Roman" w:cs="Times New Roman"/>
            <w:color w:val="0000FF" w:themeColor="hyperlink"/>
            <w:sz w:val="28"/>
            <w:szCs w:val="28"/>
            <w:u w:val="single"/>
          </w:rPr>
          <w:t xml:space="preserve">запись </w:t>
        </w:r>
        <w:proofErr w:type="spellStart"/>
        <w:r w:rsidRPr="00E80B6D">
          <w:rPr>
            <w:rFonts w:ascii="Times New Roman" w:hAnsi="Times New Roman" w:cs="Times New Roman"/>
            <w:color w:val="0000FF" w:themeColor="hyperlink"/>
            <w:sz w:val="28"/>
            <w:szCs w:val="28"/>
            <w:u w:val="single"/>
          </w:rPr>
          <w:t>лекци</w:t>
        </w:r>
        <w:proofErr w:type="spellEnd"/>
        <w:r w:rsidRPr="00E80B6D">
          <w:rPr>
            <w:rFonts w:ascii="Times New Roman" w:hAnsi="Times New Roman" w:cs="Times New Roman"/>
            <w:color w:val="0000FF" w:themeColor="hyperlink"/>
            <w:sz w:val="28"/>
            <w:szCs w:val="28"/>
            <w:u w:val="single"/>
            <w:lang w:val="ru-RU"/>
          </w:rPr>
          <w:t>и</w:t>
        </w:r>
      </w:hyperlink>
      <w:r w:rsidRPr="00E80B6D">
        <w:rPr>
          <w:rFonts w:ascii="Times New Roman" w:hAnsi="Times New Roman" w:cs="Times New Roman"/>
          <w:sz w:val="28"/>
          <w:szCs w:val="28"/>
        </w:rPr>
        <w:t xml:space="preserve"> </w:t>
      </w:r>
      <w:r w:rsidRPr="00E80B6D">
        <w:rPr>
          <w:rFonts w:ascii="Times New Roman" w:hAnsi="Times New Roman" w:cs="Times New Roman"/>
          <w:sz w:val="28"/>
          <w:szCs w:val="28"/>
          <w:lang w:val="ru-RU"/>
        </w:rPr>
        <w:t xml:space="preserve">академика А. Сергеева </w:t>
      </w:r>
      <w:r w:rsidRPr="00E80B6D">
        <w:rPr>
          <w:rFonts w:ascii="Times New Roman" w:hAnsi="Times New Roman" w:cs="Times New Roman"/>
          <w:sz w:val="28"/>
          <w:szCs w:val="28"/>
        </w:rPr>
        <w:t xml:space="preserve">можно </w:t>
      </w:r>
      <w:r w:rsidRPr="00E80B6D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hyperlink r:id="rId7" w:history="1">
        <w:r w:rsidRPr="00E80B6D">
          <w:rPr>
            <w:rFonts w:ascii="Times New Roman" w:hAnsi="Times New Roman" w:cs="Times New Roman"/>
            <w:color w:val="0000FF" w:themeColor="hyperlink"/>
            <w:sz w:val="28"/>
            <w:szCs w:val="28"/>
            <w:u w:val="single"/>
            <w:lang w:val="ru-RU"/>
          </w:rPr>
          <w:t>официальной странице</w:t>
        </w:r>
      </w:hyperlink>
      <w:r w:rsidRPr="00E80B6D">
        <w:rPr>
          <w:rFonts w:ascii="Times New Roman" w:hAnsi="Times New Roman" w:cs="Times New Roman"/>
          <w:sz w:val="28"/>
          <w:szCs w:val="28"/>
          <w:lang w:val="ru-RU"/>
        </w:rPr>
        <w:t xml:space="preserve"> НГТУ НЭТИ </w:t>
      </w:r>
      <w:r w:rsidRPr="00E80B6D">
        <w:rPr>
          <w:rFonts w:ascii="Times New Roman" w:hAnsi="Times New Roman" w:cs="Times New Roman"/>
          <w:sz w:val="28"/>
          <w:szCs w:val="28"/>
        </w:rPr>
        <w:t>в социальной сети «</w:t>
      </w:r>
      <w:proofErr w:type="spellStart"/>
      <w:r w:rsidRPr="00E80B6D">
        <w:rPr>
          <w:rFonts w:ascii="Times New Roman" w:hAnsi="Times New Roman" w:cs="Times New Roman"/>
          <w:sz w:val="28"/>
          <w:szCs w:val="28"/>
        </w:rPr>
        <w:t>ВКонтакте</w:t>
      </w:r>
      <w:proofErr w:type="spellEnd"/>
      <w:r w:rsidRPr="00E80B6D">
        <w:rPr>
          <w:rFonts w:ascii="Times New Roman" w:hAnsi="Times New Roman" w:cs="Times New Roman"/>
          <w:sz w:val="28"/>
          <w:szCs w:val="28"/>
        </w:rPr>
        <w:t>»</w:t>
      </w:r>
      <w:r w:rsidRPr="00E80B6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8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4550A"/>
    <w:rsid w:val="00345A58"/>
    <w:rsid w:val="00384A15"/>
    <w:rsid w:val="003D3A52"/>
    <w:rsid w:val="00464951"/>
    <w:rsid w:val="004876C1"/>
    <w:rsid w:val="00497634"/>
    <w:rsid w:val="004D4802"/>
    <w:rsid w:val="005069C4"/>
    <w:rsid w:val="00507832"/>
    <w:rsid w:val="0059064E"/>
    <w:rsid w:val="005C44C2"/>
    <w:rsid w:val="005D4ED4"/>
    <w:rsid w:val="005D7743"/>
    <w:rsid w:val="005F0E40"/>
    <w:rsid w:val="00641AA9"/>
    <w:rsid w:val="0065087D"/>
    <w:rsid w:val="007349C2"/>
    <w:rsid w:val="00753A32"/>
    <w:rsid w:val="00771BEC"/>
    <w:rsid w:val="008930E4"/>
    <w:rsid w:val="008A7720"/>
    <w:rsid w:val="00984A54"/>
    <w:rsid w:val="009B183C"/>
    <w:rsid w:val="00A504E3"/>
    <w:rsid w:val="00A85599"/>
    <w:rsid w:val="00AC2A43"/>
    <w:rsid w:val="00AD39E2"/>
    <w:rsid w:val="00AE6C19"/>
    <w:rsid w:val="00B863A6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80B6D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48145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98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4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71541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80152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79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4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vk.com/nstu_vk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vk.com/video-43002674_456239897" TargetMode="External"/><Relationship Id="rId11" Type="http://schemas.openxmlformats.org/officeDocument/2006/relationships/image" Target="media/image3.png"/><Relationship Id="rId5" Type="http://schemas.openxmlformats.org/officeDocument/2006/relationships/image" Target="media/image1.png"/><Relationship Id="rId15" Type="http://schemas.openxmlformats.org/officeDocument/2006/relationships/image" Target="media/image5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515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2023-03-22T05:38:00Z</dcterms:created>
  <dcterms:modified xsi:type="dcterms:W3CDTF">2023-03-22T05:38:00Z</dcterms:modified>
</cp:coreProperties>
</file>