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BF2DCC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20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BF2DCC" w:rsidRPr="00BF2DCC" w:rsidRDefault="00BF2DCC" w:rsidP="00BF2DCC">
      <w:pPr>
        <w:spacing w:line="360" w:lineRule="auto"/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</w:pPr>
      <w:r w:rsidRPr="00BF2DCC"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  <w:t>На донорской акции в НГТУ НЭТИ собрали 50 литров крови</w:t>
      </w:r>
    </w:p>
    <w:p w:rsidR="00BF2DCC" w:rsidRPr="00BF2DCC" w:rsidRDefault="00BF2DCC" w:rsidP="00BF2DCC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 НГТУ НЭТИ прошла донорская акция «Наш дар во имя жизни!»</w:t>
      </w:r>
    </w:p>
    <w:p w:rsidR="00BF2DCC" w:rsidRPr="00BF2DCC" w:rsidRDefault="00BF2DCC" w:rsidP="00BF2DCC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 первый день кровь сдали 68 человек, во второй — 42 человека. Всего собрано около 50 литров крови.</w:t>
      </w:r>
    </w:p>
    <w:p w:rsidR="00BF2DCC" w:rsidRPr="00BF2DCC" w:rsidRDefault="00BF2DCC" w:rsidP="00BF2DCC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Состав доноров: 90% студентов и 10% преподавателей и сотрудников. Донорам помогали 30 волонтеров Волонтерского штаба, шестеро из них также стали донорами крови.</w:t>
      </w:r>
    </w:p>
    <w:p w:rsidR="00BF2DCC" w:rsidRPr="00BF2DCC" w:rsidRDefault="00BF2DCC" w:rsidP="00BF2DCC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Организаторами акции в НГТУ НЭТИ</w:t>
      </w: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являются:</w:t>
      </w:r>
    </w:p>
    <w:p w:rsidR="00BF2DCC" w:rsidRPr="00BF2DCC" w:rsidRDefault="00BF2DCC" w:rsidP="00BF2DCC">
      <w:pPr>
        <w:numPr>
          <w:ilvl w:val="0"/>
          <w:numId w:val="7"/>
        </w:numPr>
        <w:spacing w:after="16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Волонтерский штаб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вуза</w:t>
      </w: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;</w:t>
      </w:r>
    </w:p>
    <w:p w:rsidR="00BF2DCC" w:rsidRPr="00BF2DCC" w:rsidRDefault="00BF2DCC" w:rsidP="00BF2DCC">
      <w:pPr>
        <w:numPr>
          <w:ilvl w:val="0"/>
          <w:numId w:val="7"/>
        </w:numPr>
        <w:spacing w:after="16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Российский Красный Крест</w:t>
      </w:r>
      <w:r w:rsidRPr="00BF2DCC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/</w:t>
      </w: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Новосибирск;</w:t>
      </w:r>
    </w:p>
    <w:p w:rsidR="00BF2DCC" w:rsidRPr="00BF2DCC" w:rsidRDefault="00BF2DCC" w:rsidP="00BF2DCC">
      <w:pPr>
        <w:numPr>
          <w:ilvl w:val="0"/>
          <w:numId w:val="7"/>
        </w:numPr>
        <w:spacing w:after="16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BF2DCC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Новосибирский клинический центр крови</w:t>
      </w:r>
    </w:p>
    <w:p w:rsidR="00BF2DCC" w:rsidRPr="00BF2DCC" w:rsidRDefault="00BF2DCC" w:rsidP="00BF2DCC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Следующая акция пройдет традиционно осенью. Организаторы приглашают постоянных доноров и новых участников.</w:t>
      </w:r>
      <w:bookmarkStart w:id="0" w:name="_GoBack"/>
      <w:bookmarkEnd w:id="0"/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4F0D97"/>
    <w:multiLevelType w:val="hybridMultilevel"/>
    <w:tmpl w:val="FDFEAC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4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84A15"/>
    <w:rsid w:val="00464951"/>
    <w:rsid w:val="004876C1"/>
    <w:rsid w:val="004D4802"/>
    <w:rsid w:val="005069C4"/>
    <w:rsid w:val="00507832"/>
    <w:rsid w:val="00566F83"/>
    <w:rsid w:val="0059064E"/>
    <w:rsid w:val="005C44C2"/>
    <w:rsid w:val="005D4ED4"/>
    <w:rsid w:val="005D7743"/>
    <w:rsid w:val="005F0E40"/>
    <w:rsid w:val="00641AA9"/>
    <w:rsid w:val="0065087D"/>
    <w:rsid w:val="007349C2"/>
    <w:rsid w:val="00753A32"/>
    <w:rsid w:val="00771BEC"/>
    <w:rsid w:val="008A7720"/>
    <w:rsid w:val="00984A54"/>
    <w:rsid w:val="009B183C"/>
    <w:rsid w:val="00A504E3"/>
    <w:rsid w:val="00A85599"/>
    <w:rsid w:val="00AC2A43"/>
    <w:rsid w:val="00AD39E2"/>
    <w:rsid w:val="00AE6C19"/>
    <w:rsid w:val="00BB1832"/>
    <w:rsid w:val="00BC5502"/>
    <w:rsid w:val="00BF2DCC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36A08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2023-03-20T03:43:00Z</dcterms:created>
  <dcterms:modified xsi:type="dcterms:W3CDTF">2023-03-20T03:45:00Z</dcterms:modified>
</cp:coreProperties>
</file>