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3EC6DB63" w:rsidR="007533EF" w:rsidRPr="007533EF" w:rsidRDefault="00375830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15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75830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6DDB45EB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</w:pPr>
      <w:bookmarkStart w:id="0" w:name="_heading=h.gjdgxs" w:colFirst="0" w:colLast="0"/>
      <w:bookmarkEnd w:id="0"/>
      <w:r w:rsidRPr="00375830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>В НГТУ НЭТИ создали систему автоматизированного ухода за теплицами</w:t>
      </w:r>
    </w:p>
    <w:p w14:paraId="10164A3A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sz w:val="16"/>
          <w:szCs w:val="16"/>
          <w:highlight w:val="white"/>
          <w:lang w:val="ru"/>
        </w:rPr>
      </w:pPr>
      <w:bookmarkStart w:id="1" w:name="_GoBack"/>
    </w:p>
    <w:bookmarkEnd w:id="1"/>
    <w:p w14:paraId="422A3E4E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</w:pPr>
      <w:r w:rsidRPr="00375830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Выпускники факультетов автоматики и вычислительной техники, радиотехники и электроники и механико-технологического Новосибирского государственного технического университета НЭТИ создали первый прототип системы автоматизации тепличных хозяйств, включающий в себя систему умных рекомендаций. </w:t>
      </w:r>
    </w:p>
    <w:p w14:paraId="69A508C1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«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>Это автоматизированная система, в которой мы полностью исключили ручной труд, касающийся полива, освещения, проветривания и контроля важных для урожайности показателей. С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олнце играет ключевую роль в процессе жизнедеятельности растений, но естественного солнечного освещения не всегда достаточно из-за облачности или короткого светового дня. 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 xml:space="preserve">Для хорошего урожая нужно освещать теплицу от 8 до 16 часов, и представленная система контролирует этот процесс.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Немаловажным является и контроль за климатом внутри теплицы, так как высокая температура негативно влияет на образование завязи у цветков, а высокая влажность может привести к появлению и распространению вредоносных грибков и плесени.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 xml:space="preserve"> Если наше сельское хозяйство будет за этим следить, то и производство будет более продуктивным и оптимизированным. На данный момент мы занимаемся тепличным хозяйством, далее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развитие компании будет затрагивать иные аспекты сельскохозяйственного производства, такие как контроль и диагностирование проблем открытого грунта, визуальное определение болезни растения по фотографии. О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 xml:space="preserve">т уже имеющихся разработок наша установка отличается простотой.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Мы вдохновлялись технологией </w:t>
      </w:r>
      <w:proofErr w:type="spellStart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Plug</w:t>
      </w:r>
      <w:proofErr w:type="spellEnd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and</w:t>
      </w:r>
      <w:proofErr w:type="spellEnd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Play</w:t>
      </w:r>
      <w:proofErr w:type="spellEnd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, которая дословно переводится как «Подключил и играй (работай)».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 xml:space="preserve"> То есть минимум сложностей для конечного пользователя. Все важные или непонятные моменты должны решаться непосредственно разработчиками, то есть готовая система для потребителя должна быть максимально комфортна в использовании. Плюс прилагается умная система рекомендаций. Вместо того, чтобы нанимать агронома, который за дополнительную плату будет следить за растениями, вы можете оформить дополнительную платную подписку, которая и станет таким "агрономом"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»,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прокомментировал главный разработчик Вадим Борисенко.</w:t>
      </w:r>
    </w:p>
    <w:p w14:paraId="7B4DCCD2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По его словам, система представляет собой блок управления, к которому подключаются дополнительные модули. Она собирает все показатели с датчиков, а также контролирует работу модулей: освещение, полив и т. д. 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>Будет два принципа работы: для больших производств отслеживать и контролировать хозяйство можно на компьютере через программное обеспечение, для мелких производителей, например, фермеров, отслеживание будет проходить через удобный личный кабинет, где все настройки можно задать в два клика.</w:t>
      </w:r>
    </w:p>
    <w:p w14:paraId="72B78607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«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 xml:space="preserve">Допустим, фермер сможет на расстоянии контролировать через телефон: был ли полив и какой интенсивности, какая температура и влажность внутри теплицы.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Пользователю нужно лишь задать параметры управления (показатели температуры, влажности, процент углекислого газа, количество поливов в сутки, объем одного полива и пр.), которые устанавливаются в настройках системы, далее блок управления сделает все сам.</w:t>
      </w:r>
      <w:r w:rsidRPr="00375830">
        <w:rPr>
          <w:rFonts w:ascii="Times New Roman" w:eastAsia="Arial" w:hAnsi="Times New Roman" w:cs="Times New Roman"/>
          <w:sz w:val="28"/>
          <w:szCs w:val="28"/>
          <w:lang w:val="ru"/>
        </w:rPr>
        <w:t xml:space="preserve"> Также мы хотим сотрудничать с аграрными университетами,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чтобы внедрять новейшие практики сельского хозяйства на всей территории нашей страны. Мы выступаем за экологически чистое хозяйство, без применения пестицидов и различных добавок. Рекомендации предусматривают использование только минеральных удобрений и энтомофагов (живых насекомых, которые борются с вредителями), что создает возможность развития в России направления "</w:t>
      </w:r>
      <w:proofErr w:type="spellStart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экопродукция</w:t>
      </w:r>
      <w:proofErr w:type="spellEnd"/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"», 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дополнил Вадим Борисенко.</w:t>
      </w:r>
    </w:p>
    <w:p w14:paraId="059DB08F" w14:textId="77777777" w:rsidR="00375830" w:rsidRPr="00375830" w:rsidRDefault="00375830" w:rsidP="00375830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375830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Сейчас разработка выполнена в формате прототипа, создана система, которая собирает и обрабатывает данные, а также выполняет простые команды по уходу за растениями. Вся работа с системой происходит через сайт. К лету 2023 года планируются полномасштабные тесты в полевых условиях.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F43B2"/>
    <w:rsid w:val="00186748"/>
    <w:rsid w:val="00261322"/>
    <w:rsid w:val="00375830"/>
    <w:rsid w:val="00377CA9"/>
    <w:rsid w:val="00642DD6"/>
    <w:rsid w:val="007533EF"/>
    <w:rsid w:val="00AF7172"/>
    <w:rsid w:val="00B00ABC"/>
    <w:rsid w:val="00B5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2022-12-15T03:46:00Z</dcterms:created>
  <dcterms:modified xsi:type="dcterms:W3CDTF">2022-12-15T03:47:00Z</dcterms:modified>
</cp:coreProperties>
</file>