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A649BB" w14:textId="5A333AF7" w:rsidR="006E7978" w:rsidRDefault="006E797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A6A097E" wp14:editId="50FB18F7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FE35F9C" w14:textId="77777777" w:rsidR="006E7978" w:rsidRPr="004F79E7" w:rsidRDefault="006E7978">
      <w:pPr>
        <w:rPr>
          <w:rFonts w:ascii="Times New Roman" w:hAnsi="Times New Roman" w:cs="Times New Roman"/>
          <w:b/>
          <w:sz w:val="16"/>
          <w:szCs w:val="16"/>
        </w:rPr>
      </w:pPr>
    </w:p>
    <w:p w14:paraId="3ED064CC" w14:textId="199498FA" w:rsidR="006E7978" w:rsidRPr="006E7978" w:rsidRDefault="00A5764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10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ноября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2022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года</w:t>
      </w:r>
    </w:p>
    <w:p w14:paraId="3C4504BF" w14:textId="77777777" w:rsidR="006E7978" w:rsidRPr="006E7978" w:rsidRDefault="006E797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E7978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74BD7866" w14:textId="77777777" w:rsidR="00A57645" w:rsidRPr="00A57645" w:rsidRDefault="00A57645" w:rsidP="00A57645">
      <w:pPr>
        <w:shd w:val="clear" w:color="auto" w:fill="FFFFFF"/>
        <w:spacing w:before="300" w:after="300"/>
        <w:rPr>
          <w:rFonts w:ascii="Times New Roman" w:hAnsi="Times New Roman" w:cs="Times New Roman"/>
          <w:b/>
          <w:sz w:val="32"/>
          <w:szCs w:val="32"/>
        </w:rPr>
      </w:pPr>
      <w:r w:rsidRPr="00A57645">
        <w:rPr>
          <w:rFonts w:ascii="Times New Roman" w:hAnsi="Times New Roman" w:cs="Times New Roman"/>
          <w:b/>
          <w:sz w:val="32"/>
          <w:szCs w:val="32"/>
        </w:rPr>
        <w:t xml:space="preserve">В НГТУ НЭТИ разработали планетарную шаровую мельницу для измельчения золота, серебра и платины </w:t>
      </w:r>
    </w:p>
    <w:p w14:paraId="23C0C922" w14:textId="45798D09" w:rsidR="00A57645" w:rsidRPr="00A57645" w:rsidRDefault="00A57645" w:rsidP="00A57645">
      <w:pPr>
        <w:shd w:val="clear" w:color="auto" w:fill="FFFFFF"/>
        <w:spacing w:before="300" w:after="300"/>
        <w:rPr>
          <w:rFonts w:ascii="Times New Roman" w:hAnsi="Times New Roman" w:cs="Times New Roman"/>
          <w:b/>
          <w:sz w:val="28"/>
          <w:szCs w:val="28"/>
        </w:rPr>
      </w:pPr>
      <w:r w:rsidRPr="00A57645">
        <w:rPr>
          <w:rFonts w:ascii="Times New Roman" w:hAnsi="Times New Roman" w:cs="Times New Roman"/>
          <w:b/>
          <w:sz w:val="28"/>
          <w:szCs w:val="28"/>
        </w:rPr>
        <w:t xml:space="preserve">Аспирант кафедры проектирования технологических машин Новосибирского государственного технического университета НЭТИ стал победителем всероссийского конкурса «Студенческий </w:t>
      </w:r>
      <w:proofErr w:type="spellStart"/>
      <w:r w:rsidRPr="00A57645">
        <w:rPr>
          <w:rFonts w:ascii="Times New Roman" w:hAnsi="Times New Roman" w:cs="Times New Roman"/>
          <w:b/>
          <w:sz w:val="28"/>
          <w:szCs w:val="28"/>
        </w:rPr>
        <w:t>стартап</w:t>
      </w:r>
      <w:proofErr w:type="spellEnd"/>
      <w:r w:rsidRPr="00A57645">
        <w:rPr>
          <w:rFonts w:ascii="Times New Roman" w:hAnsi="Times New Roman" w:cs="Times New Roman"/>
          <w:b/>
          <w:sz w:val="28"/>
          <w:szCs w:val="28"/>
        </w:rPr>
        <w:t xml:space="preserve">» </w:t>
      </w:r>
      <w:r w:rsidRPr="00A57645">
        <w:rPr>
          <w:rFonts w:ascii="Times New Roman" w:hAnsi="Times New Roman" w:cs="Times New Roman"/>
          <w:b/>
          <w:sz w:val="28"/>
          <w:szCs w:val="28"/>
          <w:lang w:val="ru-RU"/>
        </w:rPr>
        <w:t>—</w:t>
      </w:r>
      <w:r w:rsidRPr="00A57645">
        <w:rPr>
          <w:rFonts w:ascii="Times New Roman" w:hAnsi="Times New Roman" w:cs="Times New Roman"/>
          <w:b/>
          <w:sz w:val="28"/>
          <w:szCs w:val="28"/>
        </w:rPr>
        <w:t xml:space="preserve"> он создал планетарную шаровую мельницу для измельчения материалов любой твердости. Стоимость отечественной разработки будет значительно ниже, чем у зарубежных аналогов. </w:t>
      </w:r>
    </w:p>
    <w:p w14:paraId="35F0DC5E" w14:textId="2F8A6ED5" w:rsidR="00A57645" w:rsidRPr="00A57645" w:rsidRDefault="00A57645" w:rsidP="00A57645">
      <w:pPr>
        <w:shd w:val="clear" w:color="auto" w:fill="FFFFFF"/>
        <w:spacing w:before="300" w:after="300"/>
        <w:rPr>
          <w:rFonts w:ascii="Times New Roman" w:hAnsi="Times New Roman" w:cs="Times New Roman"/>
          <w:sz w:val="28"/>
          <w:szCs w:val="28"/>
        </w:rPr>
      </w:pPr>
      <w:r w:rsidRPr="00A57645">
        <w:rPr>
          <w:rFonts w:ascii="Times New Roman" w:hAnsi="Times New Roman" w:cs="Times New Roman"/>
          <w:b/>
          <w:sz w:val="28"/>
          <w:szCs w:val="28"/>
        </w:rPr>
        <w:t xml:space="preserve">Справка: </w:t>
      </w:r>
      <w:r w:rsidRPr="00A57645">
        <w:rPr>
          <w:rFonts w:ascii="Times New Roman" w:hAnsi="Times New Roman" w:cs="Times New Roman"/>
          <w:sz w:val="28"/>
          <w:szCs w:val="28"/>
        </w:rPr>
        <w:t>планетарная</w:t>
      </w:r>
      <w:r w:rsidRPr="00A5764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57645">
        <w:rPr>
          <w:rFonts w:ascii="Times New Roman" w:hAnsi="Times New Roman" w:cs="Times New Roman"/>
          <w:sz w:val="28"/>
          <w:szCs w:val="28"/>
        </w:rPr>
        <w:t xml:space="preserve">шаровая мельница </w:t>
      </w:r>
      <w:r w:rsidRPr="00A57645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A57645">
        <w:rPr>
          <w:rFonts w:ascii="Times New Roman" w:hAnsi="Times New Roman" w:cs="Times New Roman"/>
          <w:sz w:val="28"/>
          <w:szCs w:val="28"/>
        </w:rPr>
        <w:t xml:space="preserve"> прибор для измельчения и/или смешивания твердых материалов, предназначенный для исследований в области материаловедения. Потребителями </w:t>
      </w:r>
      <w:r>
        <w:rPr>
          <w:rFonts w:ascii="Times New Roman" w:hAnsi="Times New Roman" w:cs="Times New Roman"/>
          <w:sz w:val="28"/>
          <w:szCs w:val="28"/>
          <w:lang w:val="ru-RU"/>
        </w:rPr>
        <w:t>разработки</w:t>
      </w:r>
      <w:r w:rsidRPr="00A57645">
        <w:rPr>
          <w:rFonts w:ascii="Times New Roman" w:hAnsi="Times New Roman" w:cs="Times New Roman"/>
          <w:sz w:val="28"/>
          <w:szCs w:val="28"/>
        </w:rPr>
        <w:t xml:space="preserve"> являются государственные университеты, институты РАН, научно-производственные предприятия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A57645">
        <w:rPr>
          <w:rFonts w:ascii="Times New Roman" w:hAnsi="Times New Roman" w:cs="Times New Roman"/>
          <w:sz w:val="28"/>
          <w:szCs w:val="28"/>
        </w:rPr>
        <w:t xml:space="preserve"> государственные и частные компании, работающие с различными материалами, в том числе дорогостоящими.</w:t>
      </w:r>
    </w:p>
    <w:p w14:paraId="7442D2C5" w14:textId="65A790A2" w:rsidR="00A57645" w:rsidRPr="00A57645" w:rsidRDefault="00A57645" w:rsidP="00A57645">
      <w:pPr>
        <w:rPr>
          <w:rFonts w:ascii="Times New Roman" w:hAnsi="Times New Roman" w:cs="Times New Roman"/>
          <w:sz w:val="28"/>
          <w:szCs w:val="28"/>
        </w:rPr>
      </w:pPr>
      <w:r w:rsidRPr="00A57645">
        <w:rPr>
          <w:rFonts w:ascii="Times New Roman" w:hAnsi="Times New Roman" w:cs="Times New Roman"/>
          <w:sz w:val="28"/>
          <w:szCs w:val="28"/>
        </w:rPr>
        <w:t xml:space="preserve">«Когда я учился в магистратуре, параллельно разрабатывал полупромышленный прототип планетарной шаровой мельницы, в которой было 4 барабана по 2 литра. Идея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заключалась </w:t>
      </w:r>
      <w:r w:rsidRPr="00A57645">
        <w:rPr>
          <w:rFonts w:ascii="Times New Roman" w:hAnsi="Times New Roman" w:cs="Times New Roman"/>
          <w:sz w:val="28"/>
          <w:szCs w:val="28"/>
        </w:rPr>
        <w:t xml:space="preserve">в том, чтобы сделать малый типоразмер, то есть два барабана по 80 миллилитров. В линейке российских производителей нет планетарных шаровых мельниц с таким малым по объему барабаном и высоким значением ускорения мелющих тел. Благодаря конкурсу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A57645">
        <w:rPr>
          <w:rFonts w:ascii="Times New Roman" w:hAnsi="Times New Roman" w:cs="Times New Roman"/>
          <w:sz w:val="28"/>
          <w:szCs w:val="28"/>
        </w:rPr>
        <w:t xml:space="preserve">Студенческий </w:t>
      </w:r>
      <w:proofErr w:type="spellStart"/>
      <w:r w:rsidRPr="00A57645">
        <w:rPr>
          <w:rFonts w:ascii="Times New Roman" w:hAnsi="Times New Roman" w:cs="Times New Roman"/>
          <w:sz w:val="28"/>
          <w:szCs w:val="28"/>
        </w:rPr>
        <w:t>стартап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A57645">
        <w:rPr>
          <w:rFonts w:ascii="Times New Roman" w:hAnsi="Times New Roman" w:cs="Times New Roman"/>
          <w:sz w:val="28"/>
          <w:szCs w:val="28"/>
        </w:rPr>
        <w:t xml:space="preserve"> Фонда содействия инновациям я получил финансирование и разработал продукт. Сама мельница выглядит как настольный прибор, внутри которого установлен</w:t>
      </w:r>
      <w:r>
        <w:rPr>
          <w:rFonts w:ascii="Times New Roman" w:hAnsi="Times New Roman" w:cs="Times New Roman"/>
          <w:sz w:val="28"/>
          <w:szCs w:val="28"/>
          <w:lang w:val="ru-RU"/>
        </w:rPr>
        <w:t>ы</w:t>
      </w:r>
      <w:r w:rsidRPr="00A57645">
        <w:rPr>
          <w:rFonts w:ascii="Times New Roman" w:hAnsi="Times New Roman" w:cs="Times New Roman"/>
          <w:sz w:val="28"/>
          <w:szCs w:val="28"/>
        </w:rPr>
        <w:t xml:space="preserve"> ротор в виде чаши и два барабана. Они вращаются вокруг собственной оси и самой чаши, тем самым </w:t>
      </w:r>
      <w:r>
        <w:rPr>
          <w:rFonts w:ascii="Times New Roman" w:hAnsi="Times New Roman" w:cs="Times New Roman"/>
          <w:sz w:val="28"/>
          <w:szCs w:val="28"/>
          <w:lang w:val="ru-RU"/>
        </w:rPr>
        <w:t>оказывая</w:t>
      </w:r>
      <w:r w:rsidRPr="00A57645">
        <w:rPr>
          <w:rFonts w:ascii="Times New Roman" w:hAnsi="Times New Roman" w:cs="Times New Roman"/>
          <w:sz w:val="28"/>
          <w:szCs w:val="28"/>
        </w:rPr>
        <w:t xml:space="preserve"> воздействие на обрабатываемый материал», — рассказал разработчик Никита Беляев.</w:t>
      </w:r>
    </w:p>
    <w:p w14:paraId="30B02912" w14:textId="77777777" w:rsidR="00A57645" w:rsidRDefault="00A57645" w:rsidP="00A57645">
      <w:pPr>
        <w:rPr>
          <w:rFonts w:ascii="Times New Roman" w:hAnsi="Times New Roman" w:cs="Times New Roman"/>
          <w:sz w:val="28"/>
          <w:szCs w:val="28"/>
        </w:rPr>
      </w:pPr>
      <w:r w:rsidRPr="00A57645">
        <w:rPr>
          <w:rFonts w:ascii="Times New Roman" w:hAnsi="Times New Roman" w:cs="Times New Roman"/>
          <w:sz w:val="28"/>
          <w:szCs w:val="28"/>
        </w:rPr>
        <w:t xml:space="preserve">По его словам, существует </w:t>
      </w:r>
      <w:proofErr w:type="spellStart"/>
      <w:r w:rsidRPr="00A57645">
        <w:rPr>
          <w:rFonts w:ascii="Times New Roman" w:hAnsi="Times New Roman" w:cs="Times New Roman"/>
          <w:sz w:val="28"/>
          <w:szCs w:val="28"/>
        </w:rPr>
        <w:t>зарубежны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й</w:t>
      </w:r>
      <w:r w:rsidRPr="00A57645">
        <w:rPr>
          <w:rFonts w:ascii="Times New Roman" w:hAnsi="Times New Roman" w:cs="Times New Roman"/>
          <w:sz w:val="28"/>
          <w:szCs w:val="28"/>
        </w:rPr>
        <w:t xml:space="preserve"> аналог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такого</w:t>
      </w:r>
      <w:r w:rsidRPr="00A57645">
        <w:rPr>
          <w:rFonts w:ascii="Times New Roman" w:hAnsi="Times New Roman" w:cs="Times New Roman"/>
          <w:sz w:val="28"/>
          <w:szCs w:val="28"/>
        </w:rPr>
        <w:t xml:space="preserve"> тип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A57645">
        <w:rPr>
          <w:rFonts w:ascii="Times New Roman" w:hAnsi="Times New Roman" w:cs="Times New Roman"/>
          <w:sz w:val="28"/>
          <w:szCs w:val="28"/>
        </w:rPr>
        <w:t xml:space="preserve"> оборудования, но с гораздо меньшей интенсивностью параметров ускорения. При этом цена </w:t>
      </w:r>
      <w:r>
        <w:rPr>
          <w:rFonts w:ascii="Times New Roman" w:hAnsi="Times New Roman" w:cs="Times New Roman"/>
          <w:sz w:val="28"/>
          <w:szCs w:val="28"/>
          <w:lang w:val="ru-RU"/>
        </w:rPr>
        <w:t>импортной мельницы</w:t>
      </w:r>
      <w:r w:rsidRPr="00A576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— около</w:t>
      </w:r>
      <w:r w:rsidRPr="00A57645">
        <w:rPr>
          <w:rFonts w:ascii="Times New Roman" w:hAnsi="Times New Roman" w:cs="Times New Roman"/>
          <w:sz w:val="28"/>
          <w:szCs w:val="28"/>
        </w:rPr>
        <w:t xml:space="preserve"> миллиона рублей. У разработки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аспиранта НГТУ НЭТИ </w:t>
      </w:r>
      <w:r w:rsidRPr="00A57645">
        <w:rPr>
          <w:rFonts w:ascii="Times New Roman" w:hAnsi="Times New Roman" w:cs="Times New Roman"/>
          <w:sz w:val="28"/>
          <w:szCs w:val="28"/>
        </w:rPr>
        <w:t>все комплектующие отечественного производства</w:t>
      </w:r>
      <w:r>
        <w:rPr>
          <w:rFonts w:ascii="Times New Roman" w:hAnsi="Times New Roman" w:cs="Times New Roman"/>
          <w:sz w:val="28"/>
          <w:szCs w:val="28"/>
          <w:lang w:val="ru-RU"/>
        </w:rPr>
        <w:t>, что</w:t>
      </w:r>
      <w:r w:rsidRPr="00A57645">
        <w:rPr>
          <w:rFonts w:ascii="Times New Roman" w:hAnsi="Times New Roman" w:cs="Times New Roman"/>
          <w:sz w:val="28"/>
          <w:szCs w:val="28"/>
        </w:rPr>
        <w:t xml:space="preserve"> по предварительным расчетам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позволит уложиться в сумму,</w:t>
      </w:r>
      <w:r w:rsidRPr="00A57645">
        <w:rPr>
          <w:rFonts w:ascii="Times New Roman" w:hAnsi="Times New Roman" w:cs="Times New Roman"/>
          <w:sz w:val="28"/>
          <w:szCs w:val="28"/>
        </w:rPr>
        <w:t xml:space="preserve"> более чем в два раза</w:t>
      </w:r>
      <w:r w:rsidRPr="00A57645">
        <w:rPr>
          <w:rFonts w:ascii="Times New Roman" w:hAnsi="Times New Roman" w:cs="Times New Roman"/>
          <w:sz w:val="28"/>
          <w:szCs w:val="28"/>
        </w:rPr>
        <w:t xml:space="preserve"> </w:t>
      </w:r>
      <w:r w:rsidRPr="00A57645">
        <w:rPr>
          <w:rFonts w:ascii="Times New Roman" w:hAnsi="Times New Roman" w:cs="Times New Roman"/>
          <w:sz w:val="28"/>
          <w:szCs w:val="28"/>
        </w:rPr>
        <w:t>ниже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зарубежного аналога прибора</w:t>
      </w:r>
      <w:r w:rsidRPr="00A5764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1AB2F0B" w14:textId="31A073CF" w:rsidR="00A57645" w:rsidRPr="00A57645" w:rsidRDefault="00A57645" w:rsidP="00A57645">
      <w:pPr>
        <w:rPr>
          <w:rFonts w:ascii="Times New Roman" w:hAnsi="Times New Roman" w:cs="Times New Roman"/>
          <w:sz w:val="28"/>
          <w:szCs w:val="28"/>
          <w:highlight w:val="red"/>
        </w:rPr>
      </w:pPr>
      <w:r w:rsidRPr="00A57645">
        <w:rPr>
          <w:rFonts w:ascii="Times New Roman" w:hAnsi="Times New Roman" w:cs="Times New Roman"/>
          <w:sz w:val="28"/>
          <w:szCs w:val="28"/>
        </w:rPr>
        <w:t xml:space="preserve">Еще одной </w:t>
      </w:r>
      <w:proofErr w:type="spellStart"/>
      <w:r w:rsidRPr="00A57645">
        <w:rPr>
          <w:rFonts w:ascii="Times New Roman" w:hAnsi="Times New Roman" w:cs="Times New Roman"/>
          <w:sz w:val="28"/>
          <w:szCs w:val="28"/>
        </w:rPr>
        <w:t>важн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ой</w:t>
      </w:r>
      <w:r w:rsidRPr="00A576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7645">
        <w:rPr>
          <w:rFonts w:ascii="Times New Roman" w:hAnsi="Times New Roman" w:cs="Times New Roman"/>
          <w:sz w:val="28"/>
          <w:szCs w:val="28"/>
        </w:rPr>
        <w:t>особенност</w:t>
      </w:r>
      <w:r>
        <w:rPr>
          <w:rFonts w:ascii="Times New Roman" w:hAnsi="Times New Roman" w:cs="Times New Roman"/>
          <w:sz w:val="28"/>
          <w:szCs w:val="28"/>
          <w:lang w:val="ru-RU"/>
        </w:rPr>
        <w:t>ью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разработки</w:t>
      </w:r>
      <w:r w:rsidRPr="00A576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станет</w:t>
      </w:r>
      <w:r w:rsidRPr="00A57645">
        <w:rPr>
          <w:rFonts w:ascii="Times New Roman" w:hAnsi="Times New Roman" w:cs="Times New Roman"/>
          <w:sz w:val="28"/>
          <w:szCs w:val="28"/>
        </w:rPr>
        <w:t xml:space="preserve"> водяное охлаждение: при длительном </w:t>
      </w:r>
      <w:r>
        <w:rPr>
          <w:rFonts w:ascii="Times New Roman" w:hAnsi="Times New Roman" w:cs="Times New Roman"/>
          <w:sz w:val="28"/>
          <w:szCs w:val="28"/>
          <w:lang w:val="ru-RU"/>
        </w:rPr>
        <w:t>цикле работы</w:t>
      </w:r>
      <w:r w:rsidRPr="00A576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прибор</w:t>
      </w:r>
      <w:r w:rsidRPr="00A57645">
        <w:rPr>
          <w:rFonts w:ascii="Times New Roman" w:hAnsi="Times New Roman" w:cs="Times New Roman"/>
          <w:sz w:val="28"/>
          <w:szCs w:val="28"/>
        </w:rPr>
        <w:t xml:space="preserve"> не будет перегреваться.</w:t>
      </w:r>
    </w:p>
    <w:p w14:paraId="668BA2C0" w14:textId="23B48955" w:rsidR="00A57645" w:rsidRPr="00A57645" w:rsidRDefault="00A57645" w:rsidP="00A57645">
      <w:pPr>
        <w:rPr>
          <w:rFonts w:ascii="Times New Roman" w:hAnsi="Times New Roman" w:cs="Times New Roman"/>
          <w:sz w:val="28"/>
          <w:szCs w:val="28"/>
        </w:rPr>
      </w:pPr>
      <w:r w:rsidRPr="00A57645">
        <w:rPr>
          <w:rFonts w:ascii="Times New Roman" w:hAnsi="Times New Roman" w:cs="Times New Roman"/>
          <w:sz w:val="28"/>
          <w:szCs w:val="28"/>
        </w:rPr>
        <w:t xml:space="preserve">«Благодаря маленькому размеру барабанов, мельницу можно будет применять для множества исследований. Например, при </w:t>
      </w:r>
      <w:proofErr w:type="spellStart"/>
      <w:proofErr w:type="gramStart"/>
      <w:r w:rsidRPr="00A57645">
        <w:rPr>
          <w:rFonts w:ascii="Times New Roman" w:hAnsi="Times New Roman" w:cs="Times New Roman"/>
          <w:sz w:val="28"/>
          <w:szCs w:val="28"/>
        </w:rPr>
        <w:t>механо</w:t>
      </w:r>
      <w:proofErr w:type="spellEnd"/>
      <w:r w:rsidRPr="00A57645">
        <w:rPr>
          <w:rFonts w:ascii="Times New Roman" w:hAnsi="Times New Roman" w:cs="Times New Roman"/>
          <w:sz w:val="28"/>
          <w:szCs w:val="28"/>
        </w:rPr>
        <w:t>-химической</w:t>
      </w:r>
      <w:proofErr w:type="gramEnd"/>
      <w:r w:rsidRPr="00A57645">
        <w:rPr>
          <w:rFonts w:ascii="Times New Roman" w:hAnsi="Times New Roman" w:cs="Times New Roman"/>
          <w:sz w:val="28"/>
          <w:szCs w:val="28"/>
        </w:rPr>
        <w:t xml:space="preserve"> активации материала. </w:t>
      </w:r>
      <w:proofErr w:type="spellStart"/>
      <w:r w:rsidRPr="00A57645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  <w:lang w:val="ru-RU"/>
        </w:rPr>
        <w:t>ибор</w:t>
      </w:r>
      <w:proofErr w:type="spellEnd"/>
      <w:r w:rsidRPr="00A57645">
        <w:rPr>
          <w:rFonts w:ascii="Times New Roman" w:hAnsi="Times New Roman" w:cs="Times New Roman"/>
          <w:sz w:val="28"/>
          <w:szCs w:val="28"/>
        </w:rPr>
        <w:t xml:space="preserve"> можно использовать для синтеза при измельчении</w:t>
      </w:r>
      <w:r w:rsidRPr="00A57645">
        <w:rPr>
          <w:rFonts w:ascii="Times New Roman" w:hAnsi="Times New Roman" w:cs="Times New Roman"/>
          <w:sz w:val="28"/>
          <w:szCs w:val="28"/>
        </w:rPr>
        <w:t xml:space="preserve"> </w:t>
      </w:r>
      <w:r w:rsidRPr="00A57645">
        <w:rPr>
          <w:rFonts w:ascii="Times New Roman" w:hAnsi="Times New Roman" w:cs="Times New Roman"/>
          <w:sz w:val="28"/>
          <w:szCs w:val="28"/>
        </w:rPr>
        <w:t>карбидов вольфрама и твердого сплава. Такая мельница также может пригодиться при обработке дорогостоящих материалов: золота, серебра и платины, когда количество реактивов на один эксперимент ограничен</w:t>
      </w:r>
      <w:r>
        <w:rPr>
          <w:rFonts w:ascii="Times New Roman" w:hAnsi="Times New Roman" w:cs="Times New Roman"/>
          <w:sz w:val="28"/>
          <w:szCs w:val="28"/>
          <w:lang w:val="ru-RU"/>
        </w:rPr>
        <w:t>н</w:t>
      </w:r>
      <w:bookmarkStart w:id="0" w:name="_GoBack"/>
      <w:bookmarkEnd w:id="0"/>
      <w:r w:rsidRPr="00A57645">
        <w:rPr>
          <w:rFonts w:ascii="Times New Roman" w:hAnsi="Times New Roman" w:cs="Times New Roman"/>
          <w:sz w:val="28"/>
          <w:szCs w:val="28"/>
        </w:rPr>
        <w:t xml:space="preserve">о, или для измельчения биологических добавок, например, ракушек для зубной пасты, для дробления и подготовки микробиологических добавок в материалы при изготовлении </w:t>
      </w:r>
      <w:proofErr w:type="spellStart"/>
      <w:r w:rsidRPr="00A57645">
        <w:rPr>
          <w:rFonts w:ascii="Times New Roman" w:hAnsi="Times New Roman" w:cs="Times New Roman"/>
          <w:sz w:val="28"/>
          <w:szCs w:val="28"/>
        </w:rPr>
        <w:t>фармпрепаратов</w:t>
      </w:r>
      <w:proofErr w:type="spellEnd"/>
      <w:r w:rsidRPr="00A5764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Start"/>
      <w:r w:rsidRPr="00A57645">
        <w:rPr>
          <w:rFonts w:ascii="Times New Roman" w:hAnsi="Times New Roman" w:cs="Times New Roman"/>
          <w:sz w:val="28"/>
          <w:szCs w:val="28"/>
        </w:rPr>
        <w:t>нтенсивность</w:t>
      </w:r>
      <w:proofErr w:type="spellEnd"/>
      <w:r w:rsidRPr="00A57645">
        <w:rPr>
          <w:rFonts w:ascii="Times New Roman" w:hAnsi="Times New Roman" w:cs="Times New Roman"/>
          <w:sz w:val="28"/>
          <w:szCs w:val="28"/>
        </w:rPr>
        <w:t xml:space="preserve"> обработки материалов в мельнице происходит благодаря высоким скоростям вращения барабанов и, как следствие, большой энергии шаров внутри барабана», — дополнил Никита Беляев.</w:t>
      </w:r>
    </w:p>
    <w:p w14:paraId="23347832" w14:textId="135AF6A3" w:rsidR="00A57645" w:rsidRPr="00A57645" w:rsidRDefault="00A57645" w:rsidP="00A5764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A57645">
        <w:rPr>
          <w:rFonts w:ascii="Times New Roman" w:hAnsi="Times New Roman" w:cs="Times New Roman"/>
          <w:sz w:val="28"/>
          <w:szCs w:val="28"/>
        </w:rPr>
        <w:t xml:space="preserve"> планетарной шаровой мельниц</w:t>
      </w:r>
      <w:r>
        <w:rPr>
          <w:rFonts w:ascii="Times New Roman" w:hAnsi="Times New Roman" w:cs="Times New Roman"/>
          <w:sz w:val="28"/>
          <w:szCs w:val="28"/>
          <w:lang w:val="ru-RU"/>
        </w:rPr>
        <w:t>ы</w:t>
      </w:r>
      <w:r w:rsidRPr="00A57645">
        <w:rPr>
          <w:rFonts w:ascii="Times New Roman" w:hAnsi="Times New Roman" w:cs="Times New Roman"/>
          <w:sz w:val="28"/>
          <w:szCs w:val="28"/>
        </w:rPr>
        <w:t xml:space="preserve"> имеются три режима работы. Первый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A57645">
        <w:rPr>
          <w:rFonts w:ascii="Times New Roman" w:hAnsi="Times New Roman" w:cs="Times New Roman"/>
          <w:sz w:val="28"/>
          <w:szCs w:val="28"/>
        </w:rPr>
        <w:t xml:space="preserve"> шары растирают материал по стенкам, второй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A57645">
        <w:rPr>
          <w:rFonts w:ascii="Times New Roman" w:hAnsi="Times New Roman" w:cs="Times New Roman"/>
          <w:sz w:val="28"/>
          <w:szCs w:val="28"/>
        </w:rPr>
        <w:t xml:space="preserve"> шары только ударяют материал об стенку и третий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A57645">
        <w:rPr>
          <w:rFonts w:ascii="Times New Roman" w:hAnsi="Times New Roman" w:cs="Times New Roman"/>
          <w:sz w:val="28"/>
          <w:szCs w:val="28"/>
        </w:rPr>
        <w:t xml:space="preserve"> совмещенный метод обработки, то есть ударно-сдвиговый. Режимы </w:t>
      </w:r>
      <w:r>
        <w:rPr>
          <w:rFonts w:ascii="Times New Roman" w:hAnsi="Times New Roman" w:cs="Times New Roman"/>
          <w:sz w:val="28"/>
          <w:szCs w:val="28"/>
          <w:lang w:val="ru-RU"/>
        </w:rPr>
        <w:t>позволяют</w:t>
      </w:r>
      <w:r w:rsidRPr="00A57645">
        <w:rPr>
          <w:rFonts w:ascii="Times New Roman" w:hAnsi="Times New Roman" w:cs="Times New Roman"/>
          <w:sz w:val="28"/>
          <w:szCs w:val="28"/>
        </w:rPr>
        <w:t xml:space="preserve"> настраивать мельницу на необходимый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исследователю </w:t>
      </w:r>
      <w:r w:rsidRPr="00A57645">
        <w:rPr>
          <w:rFonts w:ascii="Times New Roman" w:hAnsi="Times New Roman" w:cs="Times New Roman"/>
          <w:sz w:val="28"/>
          <w:szCs w:val="28"/>
        </w:rPr>
        <w:t>вид измельчения и активации материалов.</w:t>
      </w:r>
    </w:p>
    <w:p w14:paraId="201A65FF" w14:textId="3F59CD9C" w:rsidR="00A50D6F" w:rsidRPr="009357E6" w:rsidRDefault="00A50D6F" w:rsidP="001E7F18">
      <w:pPr>
        <w:shd w:val="clear" w:color="auto" w:fill="FFFFFF"/>
        <w:spacing w:afterAutospacing="1" w:line="45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2FC7B138" w14:textId="77777777" w:rsidR="00A50D6F" w:rsidRPr="009357E6" w:rsidRDefault="00A50D6F" w:rsidP="00A50D6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1AE6730F" w14:textId="77777777" w:rsidR="00A50D6F" w:rsidRDefault="00A50D6F" w:rsidP="00A50D6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15D8C564" w14:textId="77777777" w:rsidR="00A50D6F" w:rsidRPr="009C01A9" w:rsidRDefault="00A50D6F" w:rsidP="00A50D6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A50D6F" w:rsidRPr="009357E6" w14:paraId="6E22018A" w14:textId="77777777" w:rsidTr="00D914E2">
        <w:tc>
          <w:tcPr>
            <w:tcW w:w="0" w:type="auto"/>
            <w:shd w:val="clear" w:color="auto" w:fill="auto"/>
          </w:tcPr>
          <w:p w14:paraId="381956FC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9A20A23" wp14:editId="486BB60F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F2ACA3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7343304" wp14:editId="58960AE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79CF440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F2E0436" wp14:editId="7364447C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0B532BA5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8A44414" wp14:editId="00D49700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10BE1E1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6B18568" wp14:editId="1357DFA5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6895980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D2B7B82" wp14:editId="782DF766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4DF5EA1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FB36932" w14:textId="77777777" w:rsidR="00A50D6F" w:rsidRPr="009F51FC" w:rsidRDefault="00A50D6F">
      <w:pPr>
        <w:rPr>
          <w:rFonts w:ascii="Times New Roman" w:hAnsi="Times New Roman" w:cs="Times New Roman"/>
          <w:sz w:val="28"/>
          <w:szCs w:val="28"/>
        </w:rPr>
      </w:pPr>
    </w:p>
    <w:sectPr w:rsidR="00A50D6F" w:rsidRPr="009F51F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12BF63FE"/>
    <w:multiLevelType w:val="hybridMultilevel"/>
    <w:tmpl w:val="C2C803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F7F"/>
    <w:rsid w:val="001E7F18"/>
    <w:rsid w:val="00317B34"/>
    <w:rsid w:val="004A667E"/>
    <w:rsid w:val="004F79E7"/>
    <w:rsid w:val="005A0679"/>
    <w:rsid w:val="006E7978"/>
    <w:rsid w:val="0077786E"/>
    <w:rsid w:val="00947AA7"/>
    <w:rsid w:val="00956A0B"/>
    <w:rsid w:val="009F51FC"/>
    <w:rsid w:val="00A50D6F"/>
    <w:rsid w:val="00A57645"/>
    <w:rsid w:val="00A73CDF"/>
    <w:rsid w:val="00E62F7F"/>
    <w:rsid w:val="00F0301F"/>
    <w:rsid w:val="00F26B7A"/>
    <w:rsid w:val="00F74F5F"/>
    <w:rsid w:val="00FC3F90"/>
    <w:rsid w:val="00FC764F"/>
    <w:rsid w:val="00FD7612"/>
    <w:rsid w:val="00FE5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CCCCF60"/>
  <w15:docId w15:val="{67DCB930-0CED-42C8-8F07-9AB4496F5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A50D6F"/>
    <w:rPr>
      <w:color w:val="0000FF" w:themeColor="hyperlink"/>
      <w:u w:val="single"/>
    </w:rPr>
  </w:style>
  <w:style w:type="character" w:styleId="a6">
    <w:name w:val="annotation reference"/>
    <w:basedOn w:val="a0"/>
    <w:uiPriority w:val="99"/>
    <w:semiHidden/>
    <w:unhideWhenUsed/>
    <w:rsid w:val="00FD7612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D7612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FD7612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D7612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FD7612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FD761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FD7612"/>
    <w:rPr>
      <w:rFonts w:ascii="Segoe UI" w:hAnsi="Segoe UI" w:cs="Segoe UI"/>
      <w:sz w:val="18"/>
      <w:szCs w:val="18"/>
    </w:rPr>
  </w:style>
  <w:style w:type="paragraph" w:styleId="ad">
    <w:name w:val="List Paragraph"/>
    <w:basedOn w:val="a"/>
    <w:uiPriority w:val="34"/>
    <w:qFormat/>
    <w:rsid w:val="004F79E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8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41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59132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69172">
                  <w:marLeft w:val="0"/>
                  <w:marRight w:val="0"/>
                  <w:marTop w:val="0"/>
                  <w:marBottom w:val="7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54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17282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673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582</Words>
  <Characters>3322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2022-11-10T04:24:00Z</dcterms:created>
  <dcterms:modified xsi:type="dcterms:W3CDTF">2022-11-10T04:37:00Z</dcterms:modified>
</cp:coreProperties>
</file>