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78E976" w14:textId="44B2DC98" w:rsidR="005457A0" w:rsidRDefault="005457A0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7946739F" wp14:editId="1192B83E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961BF2" w14:textId="77777777" w:rsidR="005457A0" w:rsidRDefault="005457A0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14:paraId="2C759D68" w14:textId="643A6734" w:rsidR="005457A0" w:rsidRPr="005457A0" w:rsidRDefault="005457A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457A0">
        <w:rPr>
          <w:rFonts w:ascii="Times New Roman" w:hAnsi="Times New Roman" w:cs="Times New Roman"/>
          <w:b/>
          <w:sz w:val="24"/>
          <w:szCs w:val="24"/>
          <w:lang w:val="ru-RU"/>
        </w:rPr>
        <w:t>17 июня 2022 года</w:t>
      </w:r>
    </w:p>
    <w:p w14:paraId="38055048" w14:textId="1FDC2D00" w:rsidR="005457A0" w:rsidRPr="005457A0" w:rsidRDefault="005457A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457A0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ADB6A78" w14:textId="77777777" w:rsidR="005457A0" w:rsidRPr="005457A0" w:rsidRDefault="005457A0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00000001" w14:textId="2FB7E507" w:rsidR="00F14F5F" w:rsidRPr="005457A0" w:rsidRDefault="00307A82">
      <w:pPr>
        <w:rPr>
          <w:rFonts w:ascii="Times New Roman" w:hAnsi="Times New Roman" w:cs="Times New Roman"/>
          <w:b/>
          <w:sz w:val="32"/>
          <w:szCs w:val="32"/>
        </w:rPr>
      </w:pPr>
      <w:r w:rsidRPr="005457A0">
        <w:rPr>
          <w:rFonts w:ascii="Times New Roman" w:hAnsi="Times New Roman" w:cs="Times New Roman"/>
          <w:b/>
          <w:sz w:val="32"/>
          <w:szCs w:val="32"/>
        </w:rPr>
        <w:t>Студенты НГТУ НЭТИ разрабатывают онлайн-платформу SOLIS для обучения по модели STEM-образования</w:t>
      </w:r>
    </w:p>
    <w:p w14:paraId="00000002" w14:textId="77777777" w:rsidR="00F14F5F" w:rsidRPr="005457A0" w:rsidRDefault="00F14F5F">
      <w:pPr>
        <w:rPr>
          <w:rFonts w:ascii="Times New Roman" w:hAnsi="Times New Roman" w:cs="Times New Roman"/>
          <w:b/>
          <w:sz w:val="28"/>
          <w:szCs w:val="28"/>
        </w:rPr>
      </w:pPr>
    </w:p>
    <w:p w14:paraId="00000003" w14:textId="77777777" w:rsidR="00F14F5F" w:rsidRPr="005457A0" w:rsidRDefault="00307A82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  <w:bookmarkStart w:id="0" w:name="_GoBack"/>
      <w:r w:rsidRPr="005457A0">
        <w:rPr>
          <w:rFonts w:ascii="Times New Roman" w:hAnsi="Times New Roman" w:cs="Times New Roman"/>
          <w:b/>
          <w:sz w:val="28"/>
          <w:szCs w:val="28"/>
          <w:highlight w:val="white"/>
        </w:rPr>
        <w:t>Студенты Новосибирского государственного технического университета НЭТИ, резиденты СБИ «Гараж», разрабатывают онлайн-платформу, которая поможет учащимся старших классов, профессиональных и высших учебных заведений лучше усваивать пройденный материал по точ</w:t>
      </w:r>
      <w:r w:rsidRPr="005457A0">
        <w:rPr>
          <w:rFonts w:ascii="Times New Roman" w:hAnsi="Times New Roman" w:cs="Times New Roman"/>
          <w:b/>
          <w:sz w:val="28"/>
          <w:szCs w:val="28"/>
          <w:highlight w:val="white"/>
        </w:rPr>
        <w:t>ным наукам.</w:t>
      </w:r>
    </w:p>
    <w:p w14:paraId="00000005" w14:textId="77777777" w:rsidR="00F14F5F" w:rsidRPr="005457A0" w:rsidRDefault="00307A82">
      <w:pPr>
        <w:rPr>
          <w:rFonts w:ascii="Times New Roman" w:hAnsi="Times New Roman" w:cs="Times New Roman"/>
          <w:sz w:val="28"/>
          <w:szCs w:val="28"/>
        </w:rPr>
      </w:pPr>
      <w:r w:rsidRPr="005457A0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Pr="005457A0">
        <w:rPr>
          <w:rFonts w:ascii="Times New Roman" w:hAnsi="Times New Roman" w:cs="Times New Roman"/>
          <w:sz w:val="28"/>
          <w:szCs w:val="28"/>
        </w:rPr>
        <w:t xml:space="preserve">Образовательная онлайн-платформа, основанная на </w:t>
      </w:r>
      <w:proofErr w:type="spellStart"/>
      <w:r w:rsidRPr="005457A0">
        <w:rPr>
          <w:rFonts w:ascii="Times New Roman" w:hAnsi="Times New Roman" w:cs="Times New Roman"/>
          <w:sz w:val="28"/>
          <w:szCs w:val="28"/>
        </w:rPr>
        <w:t>метапредметности</w:t>
      </w:r>
      <w:proofErr w:type="spellEnd"/>
      <w:r w:rsidRPr="005457A0">
        <w:rPr>
          <w:rFonts w:ascii="Times New Roman" w:hAnsi="Times New Roman" w:cs="Times New Roman"/>
          <w:sz w:val="28"/>
          <w:szCs w:val="28"/>
        </w:rPr>
        <w:t xml:space="preserve"> и методике STEM, объясняет участникам, для чего и зачем изучаются точные науки, а также где они могут быть применимы в жизни. На платформе будут представлены интерактивные курсы</w:t>
      </w:r>
      <w:r w:rsidRPr="005457A0">
        <w:rPr>
          <w:rFonts w:ascii="Times New Roman" w:hAnsi="Times New Roman" w:cs="Times New Roman"/>
          <w:sz w:val="28"/>
          <w:szCs w:val="28"/>
        </w:rPr>
        <w:t xml:space="preserve"> и задачи по математике, физике, количественным финансам и информатике. Все задачи связаны с реальными и актуальными рабочими вопросами, а для их решения требуется критическое мышление и, конечно, творческий подход», – рассказал главный разработчик платфор</w:t>
      </w:r>
      <w:r w:rsidRPr="005457A0">
        <w:rPr>
          <w:rFonts w:ascii="Times New Roman" w:hAnsi="Times New Roman" w:cs="Times New Roman"/>
          <w:sz w:val="28"/>
          <w:szCs w:val="28"/>
        </w:rPr>
        <w:t>мы Алексей Сапрыкин.</w:t>
      </w:r>
    </w:p>
    <w:p w14:paraId="00000007" w14:textId="77777777" w:rsidR="00F14F5F" w:rsidRPr="005457A0" w:rsidRDefault="00307A82">
      <w:pPr>
        <w:rPr>
          <w:rFonts w:ascii="Times New Roman" w:hAnsi="Times New Roman" w:cs="Times New Roman"/>
          <w:sz w:val="28"/>
          <w:szCs w:val="28"/>
        </w:rPr>
      </w:pPr>
      <w:r w:rsidRPr="005457A0">
        <w:rPr>
          <w:rFonts w:ascii="Times New Roman" w:hAnsi="Times New Roman" w:cs="Times New Roman"/>
          <w:sz w:val="28"/>
          <w:szCs w:val="28"/>
        </w:rPr>
        <w:t>По его словам, рынок новых технологий образовательных услуг уже сегодня довольно насыщенный и конкурентный. Существует много крупных организаций, но именно в возрастной категории от 16 до 20 лет (10</w:t>
      </w:r>
      <w:r w:rsidRPr="005457A0">
        <w:rPr>
          <w:rFonts w:ascii="Times New Roman" w:hAnsi="Times New Roman" w:cs="Times New Roman"/>
          <w:sz w:val="28"/>
          <w:szCs w:val="28"/>
        </w:rPr>
        <w:t>–</w:t>
      </w:r>
      <w:r w:rsidRPr="005457A0">
        <w:rPr>
          <w:rFonts w:ascii="Times New Roman" w:hAnsi="Times New Roman" w:cs="Times New Roman"/>
          <w:sz w:val="28"/>
          <w:szCs w:val="28"/>
        </w:rPr>
        <w:t>11 класс и 1</w:t>
      </w:r>
      <w:r w:rsidRPr="005457A0">
        <w:rPr>
          <w:rFonts w:ascii="Times New Roman" w:hAnsi="Times New Roman" w:cs="Times New Roman"/>
          <w:sz w:val="28"/>
          <w:szCs w:val="28"/>
        </w:rPr>
        <w:t>–</w:t>
      </w:r>
      <w:r w:rsidRPr="005457A0">
        <w:rPr>
          <w:rFonts w:ascii="Times New Roman" w:hAnsi="Times New Roman" w:cs="Times New Roman"/>
          <w:sz w:val="28"/>
          <w:szCs w:val="28"/>
        </w:rPr>
        <w:t xml:space="preserve">2 курс </w:t>
      </w:r>
      <w:proofErr w:type="spellStart"/>
      <w:r w:rsidRPr="005457A0">
        <w:rPr>
          <w:rFonts w:ascii="Times New Roman" w:hAnsi="Times New Roman" w:cs="Times New Roman"/>
          <w:sz w:val="28"/>
          <w:szCs w:val="28"/>
        </w:rPr>
        <w:t>ссузов</w:t>
      </w:r>
      <w:proofErr w:type="spellEnd"/>
      <w:r w:rsidRPr="005457A0">
        <w:rPr>
          <w:rFonts w:ascii="Times New Roman" w:hAnsi="Times New Roman" w:cs="Times New Roman"/>
          <w:sz w:val="28"/>
          <w:szCs w:val="28"/>
        </w:rPr>
        <w:t xml:space="preserve"> и вузов)</w:t>
      </w:r>
      <w:r w:rsidRPr="005457A0">
        <w:rPr>
          <w:rFonts w:ascii="Times New Roman" w:hAnsi="Times New Roman" w:cs="Times New Roman"/>
          <w:sz w:val="28"/>
          <w:szCs w:val="28"/>
        </w:rPr>
        <w:t xml:space="preserve"> такие методы обучения практически не представлены. Есть только крупные конкуренты в продуктах для начальной и средней школы, в сфере подготовки к ЕГЭ и в профессиональном образовании. Разработчики SOLIS обнаружили свободную нишу и предложили свою онлайн-п</w:t>
      </w:r>
      <w:r w:rsidRPr="005457A0">
        <w:rPr>
          <w:rFonts w:ascii="Times New Roman" w:hAnsi="Times New Roman" w:cs="Times New Roman"/>
          <w:sz w:val="28"/>
          <w:szCs w:val="28"/>
        </w:rPr>
        <w:t>латформу.</w:t>
      </w:r>
    </w:p>
    <w:p w14:paraId="00000009" w14:textId="77777777" w:rsidR="00F14F5F" w:rsidRPr="005457A0" w:rsidRDefault="00307A82">
      <w:pPr>
        <w:rPr>
          <w:rFonts w:ascii="Times New Roman" w:hAnsi="Times New Roman" w:cs="Times New Roman"/>
          <w:sz w:val="28"/>
          <w:szCs w:val="28"/>
        </w:rPr>
      </w:pPr>
      <w:r w:rsidRPr="005457A0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Pr="005457A0">
        <w:rPr>
          <w:rFonts w:ascii="Times New Roman" w:hAnsi="Times New Roman" w:cs="Times New Roman"/>
          <w:sz w:val="28"/>
          <w:szCs w:val="28"/>
        </w:rPr>
        <w:t xml:space="preserve">Большое количество контента будет бесплатным, но при этом если нужна дополнительная и более развернутая информация, то можно оформить платную подписку. Курсы будут </w:t>
      </w:r>
      <w:proofErr w:type="spellStart"/>
      <w:r w:rsidRPr="005457A0">
        <w:rPr>
          <w:rFonts w:ascii="Times New Roman" w:hAnsi="Times New Roman" w:cs="Times New Roman"/>
          <w:sz w:val="28"/>
          <w:szCs w:val="28"/>
          <w:highlight w:val="white"/>
        </w:rPr>
        <w:t>геймифицированными</w:t>
      </w:r>
      <w:proofErr w:type="spellEnd"/>
      <w:r w:rsidRPr="005457A0">
        <w:rPr>
          <w:rFonts w:ascii="Times New Roman" w:hAnsi="Times New Roman" w:cs="Times New Roman"/>
          <w:sz w:val="28"/>
          <w:szCs w:val="28"/>
        </w:rPr>
        <w:t>, то есть человек может взаимодействовать с элементами интерфе</w:t>
      </w:r>
      <w:r w:rsidRPr="005457A0">
        <w:rPr>
          <w:rFonts w:ascii="Times New Roman" w:hAnsi="Times New Roman" w:cs="Times New Roman"/>
          <w:sz w:val="28"/>
          <w:szCs w:val="28"/>
        </w:rPr>
        <w:t>йса, решая свою задачу: что-то передвинуть, добавить, посмотреть модель, структуру и т.д. Отличие нашей разработки от профессиональных платформ, где обучают и даже дают определенную профессию, заключается в том, что мы предлагаем быстрее разобраться и усво</w:t>
      </w:r>
      <w:r w:rsidRPr="005457A0">
        <w:rPr>
          <w:rFonts w:ascii="Times New Roman" w:hAnsi="Times New Roman" w:cs="Times New Roman"/>
          <w:sz w:val="28"/>
          <w:szCs w:val="28"/>
        </w:rPr>
        <w:t>ить материал университетских предметов. Потому что в том же университете, решая задачи, мы опираемся на старые, но проверенные учебники, и как таковой практики применения этих знаний в жизни нам не всегда показывают. На своей платформе мы хотим представить</w:t>
      </w:r>
      <w:r w:rsidRPr="005457A0">
        <w:rPr>
          <w:rFonts w:ascii="Times New Roman" w:hAnsi="Times New Roman" w:cs="Times New Roman"/>
          <w:sz w:val="28"/>
          <w:szCs w:val="28"/>
        </w:rPr>
        <w:t xml:space="preserve"> информацию очень простым и доступным языком. Также нам удалось выяснить, что различные организации часто присылают в университеты задачи, которые связаны с их производством и разработкой, поэтому в практической части мы будем брать задачи от работодателей</w:t>
      </w:r>
      <w:r w:rsidRPr="005457A0">
        <w:rPr>
          <w:rFonts w:ascii="Times New Roman" w:hAnsi="Times New Roman" w:cs="Times New Roman"/>
          <w:sz w:val="28"/>
          <w:szCs w:val="28"/>
        </w:rPr>
        <w:t>», – добавил Алексей Сапрыкин.</w:t>
      </w:r>
    </w:p>
    <w:p w14:paraId="0000000B" w14:textId="7D940365" w:rsidR="00F14F5F" w:rsidRDefault="00307A82">
      <w:pPr>
        <w:rPr>
          <w:rFonts w:ascii="Times New Roman" w:hAnsi="Times New Roman" w:cs="Times New Roman"/>
          <w:sz w:val="28"/>
          <w:szCs w:val="28"/>
        </w:rPr>
      </w:pPr>
      <w:r w:rsidRPr="005457A0">
        <w:rPr>
          <w:rFonts w:ascii="Times New Roman" w:hAnsi="Times New Roman" w:cs="Times New Roman"/>
          <w:sz w:val="28"/>
          <w:szCs w:val="28"/>
        </w:rPr>
        <w:t>В планах разработчиков в этом году выиграть грант и довести на платформе до готовности один курс, который будет тестироваться на определенной аудитории потенциальных пользователей.</w:t>
      </w:r>
    </w:p>
    <w:bookmarkEnd w:id="0"/>
    <w:p w14:paraId="3BFB0DDF" w14:textId="77777777" w:rsidR="005457A0" w:rsidRPr="009357E6" w:rsidRDefault="005457A0" w:rsidP="005457A0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294FEAE5" w14:textId="77777777" w:rsidR="005457A0" w:rsidRPr="009357E6" w:rsidRDefault="005457A0" w:rsidP="005457A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79F32695" w14:textId="77777777" w:rsidR="005457A0" w:rsidRDefault="005457A0" w:rsidP="005457A0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01C28B4" w14:textId="77777777" w:rsidR="005457A0" w:rsidRPr="009C01A9" w:rsidRDefault="005457A0" w:rsidP="005457A0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5457A0" w:rsidRPr="009357E6" w14:paraId="5ACB8ECF" w14:textId="77777777" w:rsidTr="00EF7C47">
        <w:tc>
          <w:tcPr>
            <w:tcW w:w="0" w:type="auto"/>
            <w:shd w:val="clear" w:color="auto" w:fill="auto"/>
          </w:tcPr>
          <w:p w14:paraId="53523D8F" w14:textId="77777777" w:rsidR="005457A0" w:rsidRPr="009357E6" w:rsidRDefault="005457A0" w:rsidP="00EF7C4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050B75A" wp14:editId="3396B1F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15106B53" w14:textId="77777777" w:rsidR="005457A0" w:rsidRPr="009357E6" w:rsidRDefault="005457A0" w:rsidP="00EF7C4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7371CE4" wp14:editId="585C20D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1F1FEE2" w14:textId="77777777" w:rsidR="005457A0" w:rsidRPr="009357E6" w:rsidRDefault="005457A0" w:rsidP="00EF7C47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1655D14" wp14:editId="08B0BB36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BCBF2A1" w14:textId="77777777" w:rsidR="005457A0" w:rsidRPr="009357E6" w:rsidRDefault="005457A0" w:rsidP="00EF7C47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F0AAC27" wp14:editId="577B5472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4A27CBC0" w14:textId="77777777" w:rsidR="005457A0" w:rsidRPr="009357E6" w:rsidRDefault="005457A0" w:rsidP="00EF7C4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163720E" wp14:editId="4F1B585B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73C0669A" w14:textId="77777777" w:rsidR="005457A0" w:rsidRPr="009357E6" w:rsidRDefault="005457A0" w:rsidP="00EF7C4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71969A8" wp14:editId="54F740A0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2D2AB1" w14:textId="77777777" w:rsidR="005457A0" w:rsidRPr="009357E6" w:rsidRDefault="005457A0" w:rsidP="00EF7C47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4E32721E" w14:textId="77777777" w:rsidR="005457A0" w:rsidRPr="00824ED5" w:rsidRDefault="005457A0" w:rsidP="005457A0">
      <w:pPr>
        <w:pStyle w:val="1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2532D3B" w14:textId="77777777" w:rsidR="005457A0" w:rsidRPr="00307A82" w:rsidRDefault="005457A0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5457A0" w:rsidRPr="00307A8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4F5F"/>
    <w:rsid w:val="00307A82"/>
    <w:rsid w:val="005457A0"/>
    <w:rsid w:val="00F14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A0399D1"/>
  <w15:docId w15:val="{851FD564-6DEF-468D-B2A8-628AB2CD5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10">
    <w:name w:val="Обычный1"/>
    <w:rsid w:val="005457A0"/>
    <w:rPr>
      <w:lang w:val="ru-RU"/>
    </w:rPr>
  </w:style>
  <w:style w:type="character" w:styleId="a5">
    <w:name w:val="Hyperlink"/>
    <w:basedOn w:val="a0"/>
    <w:uiPriority w:val="99"/>
    <w:unhideWhenUsed/>
    <w:rsid w:val="005457A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494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2022-06-17T03:54:00Z</dcterms:created>
  <dcterms:modified xsi:type="dcterms:W3CDTF">2022-06-17T04:00:00Z</dcterms:modified>
</cp:coreProperties>
</file>