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E71109" w14:textId="7C3FD254" w:rsidR="00AE5471" w:rsidRDefault="00AE5471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260C3BFD" wp14:editId="2C658B78">
            <wp:extent cx="4926965" cy="76953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8332" cy="7822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F898D5" w14:textId="77777777" w:rsidR="00AE5471" w:rsidRPr="00AE5471" w:rsidRDefault="00AE547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5471">
        <w:rPr>
          <w:rFonts w:ascii="Times New Roman" w:hAnsi="Times New Roman" w:cs="Times New Roman"/>
          <w:b/>
          <w:sz w:val="24"/>
          <w:szCs w:val="24"/>
          <w:lang w:val="ru-RU"/>
        </w:rPr>
        <w:t>11 мая 2022 года</w:t>
      </w:r>
    </w:p>
    <w:p w14:paraId="7D0EC57B" w14:textId="77777777" w:rsidR="00AE5471" w:rsidRPr="00AE5471" w:rsidRDefault="00AE547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E5471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329E5D26" w14:textId="77777777" w:rsidR="00AE5471" w:rsidRPr="00AE5471" w:rsidRDefault="00AE5471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F4716C5" w14:textId="3ABAFD90" w:rsidR="00AE5471" w:rsidRPr="00AE5471" w:rsidRDefault="007871B8">
      <w:pPr>
        <w:rPr>
          <w:rFonts w:ascii="Times New Roman" w:hAnsi="Times New Roman" w:cs="Times New Roman"/>
          <w:b/>
          <w:sz w:val="28"/>
          <w:szCs w:val="28"/>
        </w:rPr>
      </w:pPr>
      <w:r w:rsidRPr="00AE5471">
        <w:rPr>
          <w:rFonts w:ascii="Times New Roman" w:hAnsi="Times New Roman" w:cs="Times New Roman"/>
          <w:b/>
          <w:sz w:val="28"/>
          <w:szCs w:val="28"/>
        </w:rPr>
        <w:t>В НГТУ НЭТИ запустили новую программу по подготовке специалистов по адаптивной физкультуре для дошкольников</w:t>
      </w:r>
    </w:p>
    <w:p w14:paraId="2125FB77" w14:textId="77777777" w:rsidR="00AE5471" w:rsidRPr="00AE5471" w:rsidRDefault="00AE5471">
      <w:pPr>
        <w:rPr>
          <w:rFonts w:ascii="Times New Roman" w:hAnsi="Times New Roman" w:cs="Times New Roman"/>
          <w:b/>
          <w:sz w:val="16"/>
          <w:szCs w:val="16"/>
        </w:rPr>
      </w:pPr>
    </w:p>
    <w:p w14:paraId="0878388E" w14:textId="77777777" w:rsidR="00AE5471" w:rsidRPr="00AE5471" w:rsidRDefault="007871B8">
      <w:pPr>
        <w:rPr>
          <w:rFonts w:ascii="Times New Roman" w:hAnsi="Times New Roman" w:cs="Times New Roman"/>
          <w:sz w:val="26"/>
          <w:szCs w:val="26"/>
        </w:rPr>
      </w:pPr>
      <w:r w:rsidRPr="00AE5471">
        <w:rPr>
          <w:rFonts w:ascii="Times New Roman" w:hAnsi="Times New Roman" w:cs="Times New Roman"/>
          <w:b/>
          <w:sz w:val="26"/>
          <w:szCs w:val="26"/>
        </w:rPr>
        <w:t>Новосибирский государственный технический университет НЭТИ запустил программу дополнительного образования, по которой будет готовить специалистов по адаптивной физической культуре для дошкольников.</w:t>
      </w:r>
      <w:r w:rsidRPr="00AE5471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0000001" w14:textId="03DE7697" w:rsidR="00325EB2" w:rsidRPr="00AE5471" w:rsidRDefault="007871B8">
      <w:pPr>
        <w:rPr>
          <w:rFonts w:ascii="Times New Roman" w:hAnsi="Times New Roman" w:cs="Times New Roman"/>
          <w:sz w:val="26"/>
          <w:szCs w:val="26"/>
        </w:rPr>
      </w:pPr>
      <w:r w:rsidRPr="00AE5471">
        <w:rPr>
          <w:rFonts w:ascii="Times New Roman" w:hAnsi="Times New Roman" w:cs="Times New Roman"/>
          <w:sz w:val="26"/>
          <w:szCs w:val="26"/>
        </w:rPr>
        <w:t>В рамках программы специалисты-практики в области инклюзии</w:t>
      </w:r>
      <w:r w:rsidRPr="00AE5471">
        <w:rPr>
          <w:rFonts w:ascii="Times New Roman" w:hAnsi="Times New Roman" w:cs="Times New Roman"/>
          <w:sz w:val="26"/>
          <w:szCs w:val="26"/>
        </w:rPr>
        <w:t xml:space="preserve"> ознакомят слушателей с теоретическими основами адаптивной физкультуры и психолого-педагогическими особенностями детей с инвалидностью. Программа позволит педагогам детских садов эффективно выстраивать программы физического воспитания детей с инвалидностью</w:t>
      </w:r>
      <w:r w:rsidRPr="00AE5471">
        <w:rPr>
          <w:rFonts w:ascii="Times New Roman" w:hAnsi="Times New Roman" w:cs="Times New Roman"/>
          <w:sz w:val="26"/>
          <w:szCs w:val="26"/>
        </w:rPr>
        <w:t xml:space="preserve"> и ОВЗ.</w:t>
      </w:r>
    </w:p>
    <w:p w14:paraId="00000002" w14:textId="415FA3B0" w:rsidR="00325EB2" w:rsidRPr="00AE5471" w:rsidRDefault="007871B8">
      <w:pPr>
        <w:rPr>
          <w:rFonts w:ascii="Times New Roman" w:hAnsi="Times New Roman" w:cs="Times New Roman"/>
          <w:sz w:val="26"/>
          <w:szCs w:val="26"/>
        </w:rPr>
      </w:pPr>
      <w:r w:rsidRPr="00AE5471">
        <w:rPr>
          <w:rFonts w:ascii="Times New Roman" w:hAnsi="Times New Roman" w:cs="Times New Roman"/>
          <w:sz w:val="26"/>
          <w:szCs w:val="26"/>
        </w:rPr>
        <w:t>«НГТУ НЭТИ является признанным всероссийским экспертом в области инклюзивного образования, который регулярно внедряет и</w:t>
      </w:r>
      <w:r w:rsidR="0064066B" w:rsidRPr="0064066B">
        <w:rPr>
          <w:rFonts w:ascii="Times New Roman" w:hAnsi="Times New Roman" w:cs="Times New Roman"/>
          <w:sz w:val="26"/>
          <w:szCs w:val="26"/>
          <w:lang w:val="ru-RU"/>
        </w:rPr>
        <w:t xml:space="preserve"> </w:t>
      </w:r>
      <w:r w:rsidRPr="00AE5471">
        <w:rPr>
          <w:rFonts w:ascii="Times New Roman" w:hAnsi="Times New Roman" w:cs="Times New Roman"/>
          <w:sz w:val="26"/>
          <w:szCs w:val="26"/>
        </w:rPr>
        <w:t xml:space="preserve">использует современные технологии и </w:t>
      </w:r>
      <w:r w:rsidRPr="00AE5471">
        <w:rPr>
          <w:rFonts w:ascii="Times New Roman" w:hAnsi="Times New Roman" w:cs="Times New Roman"/>
          <w:sz w:val="26"/>
          <w:szCs w:val="26"/>
        </w:rPr>
        <w:t>методики работы с лицами с инвалидностью и ограниченными возможностями здоровья. Более 10</w:t>
      </w:r>
      <w:r w:rsidRPr="00AE5471">
        <w:rPr>
          <w:rFonts w:ascii="Times New Roman" w:hAnsi="Times New Roman" w:cs="Times New Roman"/>
          <w:sz w:val="26"/>
          <w:szCs w:val="26"/>
        </w:rPr>
        <w:t xml:space="preserve"> лет в Институте социальных технологий НГТУ НЭТИ ведется подготовка специалистов адаптивной физической культуры, а также функционирует Лаборатория адаптивной физической культуры, где накоплен</w:t>
      </w:r>
      <w:r w:rsidRPr="00AE5471">
        <w:rPr>
          <w:rFonts w:ascii="Times New Roman" w:hAnsi="Times New Roman" w:cs="Times New Roman"/>
          <w:sz w:val="26"/>
          <w:szCs w:val="26"/>
        </w:rPr>
        <w:t xml:space="preserve"> огромный</w:t>
      </w:r>
      <w:r w:rsidRPr="00AE5471">
        <w:rPr>
          <w:rFonts w:ascii="Times New Roman" w:hAnsi="Times New Roman" w:cs="Times New Roman"/>
          <w:sz w:val="26"/>
          <w:szCs w:val="26"/>
        </w:rPr>
        <w:t xml:space="preserve"> опыт методик </w:t>
      </w:r>
      <w:r w:rsidRPr="00AE5471">
        <w:rPr>
          <w:rFonts w:ascii="Times New Roman" w:hAnsi="Times New Roman" w:cs="Times New Roman"/>
          <w:sz w:val="26"/>
          <w:szCs w:val="26"/>
        </w:rPr>
        <w:t>занятий с детьми с особенност</w:t>
      </w:r>
      <w:r w:rsidRPr="00AE5471">
        <w:rPr>
          <w:rFonts w:ascii="Times New Roman" w:hAnsi="Times New Roman" w:cs="Times New Roman"/>
          <w:sz w:val="26"/>
          <w:szCs w:val="26"/>
        </w:rPr>
        <w:t xml:space="preserve">ями развития», — рассказала заведующая Лабораторией адаптивной физической культуры Центра инклюзивного сопровождения НГТУ Анастасия </w:t>
      </w:r>
      <w:proofErr w:type="spellStart"/>
      <w:r w:rsidRPr="00AE5471">
        <w:rPr>
          <w:rFonts w:ascii="Times New Roman" w:hAnsi="Times New Roman" w:cs="Times New Roman"/>
          <w:sz w:val="26"/>
          <w:szCs w:val="26"/>
        </w:rPr>
        <w:t>Лагерек</w:t>
      </w:r>
      <w:proofErr w:type="spellEnd"/>
      <w:r w:rsidRPr="00AE5471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0000004" w14:textId="77777777" w:rsidR="00325EB2" w:rsidRPr="00AE5471" w:rsidRDefault="007871B8">
      <w:pPr>
        <w:rPr>
          <w:rFonts w:ascii="Times New Roman" w:hAnsi="Times New Roman" w:cs="Times New Roman"/>
          <w:sz w:val="26"/>
          <w:szCs w:val="26"/>
        </w:rPr>
      </w:pPr>
      <w:r w:rsidRPr="00AE5471">
        <w:rPr>
          <w:rFonts w:ascii="Times New Roman" w:hAnsi="Times New Roman" w:cs="Times New Roman"/>
          <w:sz w:val="26"/>
          <w:szCs w:val="26"/>
        </w:rPr>
        <w:t>По ее словам, сейчас дошкольные учреждения имеют большую потребность в специалистах, знающих основы и методики ад</w:t>
      </w:r>
      <w:r w:rsidRPr="00AE5471">
        <w:rPr>
          <w:rFonts w:ascii="Times New Roman" w:hAnsi="Times New Roman" w:cs="Times New Roman"/>
          <w:sz w:val="26"/>
          <w:szCs w:val="26"/>
        </w:rPr>
        <w:t xml:space="preserve">аптивного физического воспитания детей с нарушением слуха, зрения, опорно-двигательного аппарата и другими заболеваниями.  </w:t>
      </w:r>
    </w:p>
    <w:p w14:paraId="00000005" w14:textId="5EA54AA4" w:rsidR="00325EB2" w:rsidRPr="00AE5471" w:rsidRDefault="007871B8">
      <w:pPr>
        <w:rPr>
          <w:rFonts w:ascii="Times New Roman" w:hAnsi="Times New Roman" w:cs="Times New Roman"/>
          <w:sz w:val="26"/>
          <w:szCs w:val="26"/>
        </w:rPr>
      </w:pPr>
      <w:r w:rsidRPr="00AE5471">
        <w:rPr>
          <w:rFonts w:ascii="Times New Roman" w:hAnsi="Times New Roman" w:cs="Times New Roman"/>
          <w:b/>
          <w:sz w:val="26"/>
          <w:szCs w:val="26"/>
        </w:rPr>
        <w:t xml:space="preserve">Справка: </w:t>
      </w:r>
      <w:r w:rsidRPr="00AE5471">
        <w:rPr>
          <w:rFonts w:ascii="Times New Roman" w:hAnsi="Times New Roman" w:cs="Times New Roman"/>
          <w:sz w:val="26"/>
          <w:szCs w:val="26"/>
        </w:rPr>
        <w:t>По данным министерства образования Новосибирской области, в регионе более 22 тыс. детей с ограниченными возможностями разв</w:t>
      </w:r>
      <w:r w:rsidRPr="00AE5471">
        <w:rPr>
          <w:rFonts w:ascii="Times New Roman" w:hAnsi="Times New Roman" w:cs="Times New Roman"/>
          <w:sz w:val="26"/>
          <w:szCs w:val="26"/>
        </w:rPr>
        <w:t xml:space="preserve">ития, а детей со статусом инвалидности около 8 тысяч. Одно из ведущих мест в успешной </w:t>
      </w:r>
      <w:proofErr w:type="spellStart"/>
      <w:r w:rsidRPr="00AE5471">
        <w:rPr>
          <w:rFonts w:ascii="Times New Roman" w:hAnsi="Times New Roman" w:cs="Times New Roman"/>
          <w:sz w:val="26"/>
          <w:szCs w:val="26"/>
        </w:rPr>
        <w:t>социал</w:t>
      </w:r>
      <w:r>
        <w:rPr>
          <w:rFonts w:ascii="Times New Roman" w:hAnsi="Times New Roman" w:cs="Times New Roman"/>
          <w:sz w:val="26"/>
          <w:szCs w:val="26"/>
          <w:lang w:val="ru-RU"/>
        </w:rPr>
        <w:t>изации</w:t>
      </w:r>
      <w:proofErr w:type="spellEnd"/>
      <w:r w:rsidRPr="00AE5471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  <w:r w:rsidRPr="00AE5471">
        <w:rPr>
          <w:rFonts w:ascii="Times New Roman" w:hAnsi="Times New Roman" w:cs="Times New Roman"/>
          <w:sz w:val="26"/>
          <w:szCs w:val="26"/>
        </w:rPr>
        <w:t>таких детей</w:t>
      </w:r>
      <w:r w:rsidRPr="00AE5471">
        <w:rPr>
          <w:rFonts w:ascii="Times New Roman" w:hAnsi="Times New Roman" w:cs="Times New Roman"/>
          <w:sz w:val="26"/>
          <w:szCs w:val="26"/>
        </w:rPr>
        <w:t xml:space="preserve"> занимает адаптивная физическая культура и адаптивный спорт.</w:t>
      </w:r>
    </w:p>
    <w:p w14:paraId="444D49E5" w14:textId="0C9DADD1" w:rsidR="00AE5471" w:rsidRPr="00B84755" w:rsidRDefault="00AE5471" w:rsidP="00AE5471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AE5471">
        <w:rPr>
          <w:rFonts w:ascii="Times New Roman" w:hAnsi="Times New Roman" w:cs="Times New Roman"/>
          <w:sz w:val="20"/>
          <w:szCs w:val="20"/>
          <w:lang w:val="ru-RU"/>
        </w:rPr>
        <w:t>________________________________________________________</w:t>
      </w:r>
      <w:r w:rsidR="00B84755">
        <w:rPr>
          <w:rFonts w:ascii="Times New Roman" w:hAnsi="Times New Roman" w:cs="Times New Roman"/>
          <w:sz w:val="20"/>
          <w:szCs w:val="20"/>
          <w:lang w:val="en-US"/>
        </w:rPr>
        <w:t>________________________________</w:t>
      </w:r>
    </w:p>
    <w:p w14:paraId="6418B4F9" w14:textId="77777777" w:rsidR="00AE5471" w:rsidRPr="00AE5471" w:rsidRDefault="00AE5471" w:rsidP="00AE5471">
      <w:pPr>
        <w:spacing w:after="16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US"/>
        </w:rPr>
      </w:pPr>
      <w:r w:rsidRPr="00AE5471">
        <w:rPr>
          <w:rFonts w:ascii="Times New Roman" w:eastAsia="Times New Roman" w:hAnsi="Times New Roman" w:cs="Times New Roman"/>
          <w:sz w:val="20"/>
          <w:szCs w:val="20"/>
          <w:lang w:val="ru-RU" w:eastAsia="en-US"/>
        </w:rPr>
        <w:t>Для СМИ</w:t>
      </w:r>
    </w:p>
    <w:p w14:paraId="22E3AC0B" w14:textId="0FCC8912" w:rsidR="00AE5471" w:rsidRPr="00AE5471" w:rsidRDefault="00AE5471" w:rsidP="00B84755">
      <w:pPr>
        <w:rPr>
          <w:rFonts w:ascii="Times New Roman" w:eastAsia="Times New Roman" w:hAnsi="Times New Roman" w:cs="Times New Roman"/>
          <w:color w:val="0000FF"/>
          <w:sz w:val="20"/>
          <w:szCs w:val="20"/>
          <w:u w:val="single"/>
          <w:lang w:eastAsia="en-US"/>
        </w:rPr>
      </w:pPr>
      <w:r w:rsidRPr="00AE5471">
        <w:rPr>
          <w:rFonts w:ascii="Times New Roman" w:eastAsia="Times New Roman" w:hAnsi="Times New Roman" w:cs="Times New Roman"/>
          <w:color w:val="0000FF"/>
          <w:sz w:val="20"/>
          <w:szCs w:val="20"/>
          <w:lang w:val="ru-RU" w:eastAsia="en-US"/>
        </w:rPr>
        <w:t>Александр Сильченко, пресс-секретарь НГТУ НЭТИ, +7</w:t>
      </w:r>
      <w:r w:rsidRPr="00AE5471">
        <w:rPr>
          <w:rFonts w:ascii="Times New Roman" w:hAnsi="Times New Roman" w:cs="Times New Roman"/>
          <w:sz w:val="20"/>
          <w:szCs w:val="20"/>
        </w:rPr>
        <w:t xml:space="preserve"> 996 382 61 19</w:t>
      </w:r>
      <w:r w:rsidRPr="00AE5471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Pr="00AE5471">
        <w:rPr>
          <w:rFonts w:ascii="Times New Roman" w:hAnsi="Times New Roman" w:cs="Times New Roman"/>
          <w:sz w:val="20"/>
          <w:szCs w:val="20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273"/>
        <w:gridCol w:w="2493"/>
        <w:gridCol w:w="2106"/>
        <w:gridCol w:w="222"/>
      </w:tblGrid>
      <w:tr w:rsidR="00B84755" w:rsidRPr="00AE5471" w14:paraId="556CFC25" w14:textId="77777777" w:rsidTr="00B517FF">
        <w:tc>
          <w:tcPr>
            <w:tcW w:w="0" w:type="auto"/>
            <w:shd w:val="clear" w:color="auto" w:fill="auto"/>
          </w:tcPr>
          <w:p w14:paraId="134BF7F1" w14:textId="77777777" w:rsidR="00B84755" w:rsidRPr="00AE5471" w:rsidRDefault="00B84755" w:rsidP="003D41D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111F6AD" wp14:editId="39311F84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twitter.com/</w:t>
              </w:r>
              <w:proofErr w:type="spellStart"/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64739923" w14:textId="77777777" w:rsidR="00B84755" w:rsidRPr="00AE5471" w:rsidRDefault="00B84755" w:rsidP="003D41D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2C92EE89" wp14:editId="1BD5C09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vk.com/</w:t>
              </w:r>
              <w:proofErr w:type="spellStart"/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41C6C395" w14:textId="77777777" w:rsidR="00B84755" w:rsidRPr="00AE5471" w:rsidRDefault="00B84755" w:rsidP="003D41D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24AD50B" wp14:editId="3BDC05ED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14A0C3D" w14:textId="77777777" w:rsidR="00B84755" w:rsidRPr="00AE5471" w:rsidRDefault="00B84755" w:rsidP="003D41D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2DC238D" wp14:editId="524C928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C44339" w14:textId="77777777" w:rsidR="00B84755" w:rsidRPr="00AE5471" w:rsidRDefault="00B84755" w:rsidP="003D41D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E9DB7EE" wp14:editId="63A61E78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nstu.ru/news</w:t>
              </w:r>
            </w:hyperlink>
          </w:p>
          <w:p w14:paraId="04240F28" w14:textId="77777777" w:rsidR="00B84755" w:rsidRPr="00AE5471" w:rsidRDefault="00B84755" w:rsidP="003D41D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</w:pPr>
            <w:r w:rsidRPr="00AE547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6EBC8D8" wp14:editId="4E84EBD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nstu.ru/</w:t>
              </w:r>
              <w:proofErr w:type="spellStart"/>
              <w:r w:rsidRPr="00AE5471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8D3839E" w14:textId="458E6E23" w:rsidR="00B84755" w:rsidRPr="00AE5471" w:rsidRDefault="00B84755" w:rsidP="003D41D3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en-US"/>
              </w:rPr>
            </w:pPr>
          </w:p>
        </w:tc>
      </w:tr>
    </w:tbl>
    <w:p w14:paraId="729807EF" w14:textId="0AB08563" w:rsidR="00AE5471" w:rsidRPr="00B84755" w:rsidRDefault="00B84755" w:rsidP="00AE5471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_____________________________________________________________</w:t>
      </w:r>
    </w:p>
    <w:sectPr w:rsidR="00AE5471" w:rsidRPr="00B84755" w:rsidSect="00085D87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EB2"/>
    <w:rsid w:val="00085D87"/>
    <w:rsid w:val="00325EB2"/>
    <w:rsid w:val="0064066B"/>
    <w:rsid w:val="007871B8"/>
    <w:rsid w:val="00AE5471"/>
    <w:rsid w:val="00B8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BBF7338"/>
  <w15:docId w15:val="{9468B24E-2360-4065-A2FE-EBEC5A442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D3796-1CE8-49A7-9C99-B186D330C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6</cp:revision>
  <dcterms:created xsi:type="dcterms:W3CDTF">2022-05-11T05:23:00Z</dcterms:created>
  <dcterms:modified xsi:type="dcterms:W3CDTF">2022-05-11T05:30:00Z</dcterms:modified>
</cp:coreProperties>
</file>