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5D4B" w:rsidRDefault="00E85D4B" w:rsidP="0056585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lang w:eastAsia="ru-RU"/>
        </w:rPr>
        <w:drawing>
          <wp:inline distT="0" distB="0" distL="0" distR="0" wp14:anchorId="6CB052AA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85D4B" w:rsidRDefault="00E85D4B" w:rsidP="0056585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65853" w:rsidRPr="00E85D4B" w:rsidRDefault="00565853" w:rsidP="0056585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85D4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Школьные команды приглашаются на Кубок НСО по </w:t>
      </w:r>
      <w:proofErr w:type="spellStart"/>
      <w:r w:rsidRPr="00E85D4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кибербезопасности</w:t>
      </w:r>
      <w:proofErr w:type="spellEnd"/>
    </w:p>
    <w:p w:rsidR="00565853" w:rsidRPr="00565853" w:rsidRDefault="00565853" w:rsidP="0056585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65853" w:rsidRPr="00E85D4B" w:rsidRDefault="00E768C5" w:rsidP="0056585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85D4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Кубок НСО по </w:t>
      </w:r>
      <w:proofErr w:type="spellStart"/>
      <w:r w:rsidRPr="00E85D4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кибербезопасности</w:t>
      </w:r>
      <w:proofErr w:type="spellEnd"/>
      <w:r w:rsidRPr="00E85D4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пройдет 18 апреля 2022 года в рамках мероприятий Центра компетенции НТИ «Технологии доверенного взаимодействия» на базе НГТУ НЭТИ</w:t>
      </w:r>
      <w:r w:rsidR="00565853" w:rsidRPr="00E85D4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</w:p>
    <w:p w:rsidR="00565853" w:rsidRPr="00E85D4B" w:rsidRDefault="00565853" w:rsidP="0056585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Кубок является</w:t>
      </w:r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составляющ</w:t>
      </w:r>
      <w:r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ей</w:t>
      </w:r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часть</w:t>
      </w:r>
      <w:r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межрегионального мероприятия по вопросам </w:t>
      </w:r>
      <w:proofErr w:type="spellStart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кибербезопасности</w:t>
      </w:r>
      <w:proofErr w:type="spellEnd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цифровизации</w:t>
      </w:r>
      <w:proofErr w:type="spellEnd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цифровой трансформации «Весна доверия/</w:t>
      </w:r>
      <w:proofErr w:type="spellStart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Spring</w:t>
      </w:r>
      <w:proofErr w:type="spellEnd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Trust</w:t>
      </w:r>
      <w:proofErr w:type="spellEnd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SoT</w:t>
      </w:r>
      <w:proofErr w:type="spellEnd"/>
      <w:r w:rsidR="00E768C5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)». </w:t>
      </w:r>
    </w:p>
    <w:p w:rsidR="00E768C5" w:rsidRPr="00E85D4B" w:rsidRDefault="00E768C5" w:rsidP="0056585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="00565853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соревнованиях</w:t>
      </w:r>
      <w:r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могут принимать участие команды Новосибирска и </w:t>
      </w:r>
      <w:r w:rsidR="00565853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области</w:t>
      </w:r>
      <w:r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. В составе команды не более 5 человек</w:t>
      </w:r>
      <w:r w:rsidR="00565853"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все они должны быть учащимися </w:t>
      </w:r>
      <w:r w:rsidRPr="00E85D4B">
        <w:rPr>
          <w:rFonts w:ascii="Times New Roman" w:hAnsi="Times New Roman" w:cs="Times New Roman"/>
          <w:color w:val="000000" w:themeColor="text1"/>
          <w:sz w:val="24"/>
          <w:szCs w:val="24"/>
        </w:rPr>
        <w:t>одной школы.</w:t>
      </w:r>
    </w:p>
    <w:p w:rsidR="00E768C5" w:rsidRPr="00E85D4B" w:rsidRDefault="00E768C5" w:rsidP="00565853">
      <w:pPr>
        <w:pStyle w:val="a4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85D4B">
        <w:rPr>
          <w:rFonts w:ascii="Times New Roman" w:hAnsi="Times New Roman" w:cs="Times New Roman"/>
          <w:b/>
          <w:bCs/>
          <w:sz w:val="24"/>
          <w:szCs w:val="24"/>
        </w:rPr>
        <w:t xml:space="preserve">Главные организаторы Кубка Новосибирской области </w:t>
      </w:r>
      <w:r w:rsidRPr="00E85D4B">
        <w:rPr>
          <w:rFonts w:ascii="Times New Roman" w:hAnsi="Times New Roman" w:cs="Times New Roman"/>
          <w:b/>
          <w:sz w:val="24"/>
          <w:szCs w:val="24"/>
        </w:rPr>
        <w:t xml:space="preserve">по </w:t>
      </w:r>
      <w:proofErr w:type="spellStart"/>
      <w:r w:rsidRPr="00E85D4B">
        <w:rPr>
          <w:rFonts w:ascii="Times New Roman" w:hAnsi="Times New Roman" w:cs="Times New Roman"/>
          <w:b/>
          <w:sz w:val="24"/>
          <w:szCs w:val="24"/>
        </w:rPr>
        <w:t>кибербезопасности</w:t>
      </w:r>
      <w:proofErr w:type="spellEnd"/>
      <w:r w:rsidRPr="00E85D4B">
        <w:rPr>
          <w:rFonts w:ascii="Times New Roman" w:hAnsi="Times New Roman" w:cs="Times New Roman"/>
          <w:b/>
          <w:sz w:val="24"/>
          <w:szCs w:val="24"/>
        </w:rPr>
        <w:t xml:space="preserve"> (соревнования школьников </w:t>
      </w:r>
      <w:r w:rsidRPr="00E85D4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по компьютерным расследованиям</w:t>
      </w:r>
      <w:r w:rsidR="00565853" w:rsidRPr="00E85D4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Pr="00E85D4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и OSINT) </w:t>
      </w:r>
      <w:r w:rsidR="00565853" w:rsidRPr="00E85D4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—</w:t>
      </w:r>
      <w:r w:rsidRPr="00E85D4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ООО «Забота» и ФГБОУ ВО Новосибирский государственный технический университет в лице кафедры защиты информации.</w:t>
      </w:r>
    </w:p>
    <w:p w:rsidR="00E768C5" w:rsidRPr="00E85D4B" w:rsidRDefault="00E768C5" w:rsidP="00565853">
      <w:pPr>
        <w:pStyle w:val="a4"/>
        <w:spacing w:after="0" w:line="240" w:lineRule="auto"/>
        <w:ind w:left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85D4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Спонсоры Кубка: ООО «Забота», Новосибирский филиал акционерного общества «</w:t>
      </w:r>
      <w:proofErr w:type="spellStart"/>
      <w:proofErr w:type="gramStart"/>
      <w:r w:rsidRPr="00E85D4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ЦентрИнформ</w:t>
      </w:r>
      <w:proofErr w:type="spellEnd"/>
      <w:r w:rsidRPr="00E85D4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»</w:t>
      </w:r>
      <w:r w:rsidRPr="00E85D4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</w:t>
      </w:r>
      <w:proofErr w:type="spellStart"/>
      <w:proofErr w:type="gramEnd"/>
      <w:r w:rsidRPr="00E85D4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НвсФ</w:t>
      </w:r>
      <w:proofErr w:type="spellEnd"/>
      <w:r w:rsidRPr="00E85D4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АО «</w:t>
      </w:r>
      <w:proofErr w:type="spellStart"/>
      <w:r w:rsidRPr="00E85D4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ЦентрИнформ</w:t>
      </w:r>
      <w:proofErr w:type="spellEnd"/>
      <w:r w:rsidRPr="00E85D4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»), ООО «Столица Сибири», Хлебопекарное предприятие «Заря», Клуб Мост</w:t>
      </w:r>
      <w:r w:rsidR="00565853" w:rsidRPr="00E85D4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-</w:t>
      </w:r>
      <w:proofErr w:type="spellStart"/>
      <w:r w:rsidRPr="00E85D4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инвест</w:t>
      </w:r>
      <w:proofErr w:type="spellEnd"/>
      <w:r w:rsidRPr="00E85D4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.</w:t>
      </w:r>
    </w:p>
    <w:p w:rsidR="00E768C5" w:rsidRPr="00E85D4B" w:rsidRDefault="00E768C5" w:rsidP="005658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5D4B">
        <w:rPr>
          <w:rFonts w:ascii="Times New Roman" w:hAnsi="Times New Roman" w:cs="Times New Roman"/>
          <w:b/>
          <w:bCs/>
          <w:sz w:val="24"/>
          <w:szCs w:val="24"/>
        </w:rPr>
        <w:t xml:space="preserve">Формат для школьников: </w:t>
      </w:r>
      <w:r w:rsidRPr="00E85D4B">
        <w:rPr>
          <w:rFonts w:ascii="Times New Roman" w:hAnsi="Times New Roman" w:cs="Times New Roman"/>
          <w:bCs/>
          <w:sz w:val="24"/>
          <w:szCs w:val="24"/>
        </w:rPr>
        <w:t>школьный трек длится 4 часа, сначала выполняется тестирование по темам</w:t>
      </w:r>
      <w:r w:rsidRPr="00E85D4B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E85D4B">
        <w:rPr>
          <w:rFonts w:ascii="Times New Roman" w:hAnsi="Times New Roman" w:cs="Times New Roman"/>
          <w:bCs/>
          <w:sz w:val="24"/>
          <w:szCs w:val="24"/>
        </w:rPr>
        <w:t>«</w:t>
      </w:r>
      <w:proofErr w:type="spellStart"/>
      <w:r w:rsidRPr="00E85D4B">
        <w:rPr>
          <w:rFonts w:ascii="Times New Roman" w:hAnsi="Times New Roman" w:cs="Times New Roman"/>
          <w:bCs/>
          <w:sz w:val="24"/>
          <w:szCs w:val="24"/>
        </w:rPr>
        <w:t>Киберденьги</w:t>
      </w:r>
      <w:proofErr w:type="spellEnd"/>
      <w:r w:rsidRPr="00E85D4B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E85D4B">
        <w:rPr>
          <w:rFonts w:ascii="Times New Roman" w:hAnsi="Times New Roman" w:cs="Times New Roman"/>
          <w:bCs/>
          <w:sz w:val="24"/>
          <w:szCs w:val="24"/>
        </w:rPr>
        <w:t>Кибермошенничество</w:t>
      </w:r>
      <w:proofErr w:type="spellEnd"/>
      <w:r w:rsidRPr="00E85D4B">
        <w:rPr>
          <w:rFonts w:ascii="Times New Roman" w:hAnsi="Times New Roman" w:cs="Times New Roman"/>
          <w:bCs/>
          <w:sz w:val="24"/>
          <w:szCs w:val="24"/>
        </w:rPr>
        <w:t xml:space="preserve">, Социальная Инженерия. Классификация угроз социальной инженерии, </w:t>
      </w:r>
      <w:proofErr w:type="spellStart"/>
      <w:r w:rsidRPr="00E85D4B">
        <w:rPr>
          <w:rFonts w:ascii="Times New Roman" w:hAnsi="Times New Roman" w:cs="Times New Roman"/>
          <w:bCs/>
          <w:sz w:val="24"/>
          <w:szCs w:val="24"/>
        </w:rPr>
        <w:t>Кибервойны</w:t>
      </w:r>
      <w:proofErr w:type="spellEnd"/>
      <w:r w:rsidRPr="00E85D4B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Pr="00E85D4B">
        <w:rPr>
          <w:rFonts w:ascii="Times New Roman" w:hAnsi="Times New Roman" w:cs="Times New Roman"/>
          <w:bCs/>
          <w:sz w:val="24"/>
          <w:szCs w:val="24"/>
        </w:rPr>
        <w:t>Киберпреступность</w:t>
      </w:r>
      <w:proofErr w:type="spellEnd"/>
      <w:r w:rsidRPr="00E85D4B">
        <w:rPr>
          <w:rFonts w:ascii="Times New Roman" w:hAnsi="Times New Roman" w:cs="Times New Roman"/>
          <w:bCs/>
          <w:sz w:val="24"/>
          <w:szCs w:val="24"/>
        </w:rPr>
        <w:t xml:space="preserve">, Примеры </w:t>
      </w:r>
      <w:proofErr w:type="spellStart"/>
      <w:r w:rsidRPr="00E85D4B">
        <w:rPr>
          <w:rFonts w:ascii="Times New Roman" w:hAnsi="Times New Roman" w:cs="Times New Roman"/>
          <w:bCs/>
          <w:sz w:val="24"/>
          <w:szCs w:val="24"/>
        </w:rPr>
        <w:t>киберпреступлений</w:t>
      </w:r>
      <w:proofErr w:type="spellEnd"/>
      <w:r w:rsidRPr="00E85D4B">
        <w:rPr>
          <w:rFonts w:ascii="Times New Roman" w:hAnsi="Times New Roman" w:cs="Times New Roman"/>
          <w:bCs/>
          <w:sz w:val="24"/>
          <w:szCs w:val="24"/>
        </w:rPr>
        <w:t>, запрещенные и нежелательные сайты», где школьники выбирают правильные ответы из пр</w:t>
      </w:r>
      <w:r w:rsidR="00565853" w:rsidRPr="00E85D4B">
        <w:rPr>
          <w:rFonts w:ascii="Times New Roman" w:hAnsi="Times New Roman" w:cs="Times New Roman"/>
          <w:bCs/>
          <w:sz w:val="24"/>
          <w:szCs w:val="24"/>
        </w:rPr>
        <w:t>ед</w:t>
      </w:r>
      <w:r w:rsidRPr="00E85D4B">
        <w:rPr>
          <w:rFonts w:ascii="Times New Roman" w:hAnsi="Times New Roman" w:cs="Times New Roman"/>
          <w:bCs/>
          <w:sz w:val="24"/>
          <w:szCs w:val="24"/>
        </w:rPr>
        <w:t xml:space="preserve">ложенных, далее проводят расследование, связанное с практическим кейсом с использование </w:t>
      </w:r>
      <w:r w:rsidRPr="00E85D4B">
        <w:rPr>
          <w:rFonts w:ascii="Times New Roman" w:hAnsi="Times New Roman" w:cs="Times New Roman"/>
          <w:bCs/>
          <w:sz w:val="24"/>
          <w:szCs w:val="24"/>
          <w:lang w:val="en-US"/>
        </w:rPr>
        <w:t>DLP</w:t>
      </w:r>
      <w:r w:rsidRPr="00E85D4B">
        <w:rPr>
          <w:rFonts w:ascii="Times New Roman" w:hAnsi="Times New Roman" w:cs="Times New Roman"/>
          <w:bCs/>
          <w:sz w:val="24"/>
          <w:szCs w:val="24"/>
        </w:rPr>
        <w:t>-системы, по выявлению инцидента, связанного с утечкой информации</w:t>
      </w:r>
      <w:r w:rsidR="00565853" w:rsidRPr="00E85D4B">
        <w:rPr>
          <w:rFonts w:ascii="Times New Roman" w:hAnsi="Times New Roman" w:cs="Times New Roman"/>
          <w:bCs/>
          <w:sz w:val="24"/>
          <w:szCs w:val="24"/>
        </w:rPr>
        <w:t>,</w:t>
      </w:r>
      <w:r w:rsidRPr="00E85D4B">
        <w:rPr>
          <w:rFonts w:ascii="Times New Roman" w:hAnsi="Times New Roman" w:cs="Times New Roman"/>
          <w:bCs/>
          <w:sz w:val="24"/>
          <w:szCs w:val="24"/>
        </w:rPr>
        <w:t xml:space="preserve"> и проводят идентификацию лица, связанного с утечкой информации. Дополнительные задания по </w:t>
      </w:r>
      <w:r w:rsidRPr="00E85D4B">
        <w:rPr>
          <w:rFonts w:ascii="Times New Roman" w:hAnsi="Times New Roman" w:cs="Times New Roman"/>
          <w:bCs/>
          <w:sz w:val="24"/>
          <w:szCs w:val="24"/>
          <w:lang w:val="en-US"/>
        </w:rPr>
        <w:t>O</w:t>
      </w:r>
      <w:bookmarkStart w:id="0" w:name="_GoBack"/>
      <w:bookmarkEnd w:id="0"/>
      <w:r w:rsidRPr="00E85D4B">
        <w:rPr>
          <w:rFonts w:ascii="Times New Roman" w:hAnsi="Times New Roman" w:cs="Times New Roman"/>
          <w:bCs/>
          <w:sz w:val="24"/>
          <w:szCs w:val="24"/>
          <w:lang w:val="en-US"/>
        </w:rPr>
        <w:t>SINT</w:t>
      </w:r>
      <w:r w:rsidRPr="00E85D4B">
        <w:rPr>
          <w:rFonts w:ascii="Times New Roman" w:hAnsi="Times New Roman" w:cs="Times New Roman"/>
          <w:bCs/>
          <w:sz w:val="24"/>
          <w:szCs w:val="24"/>
        </w:rPr>
        <w:t xml:space="preserve"> и </w:t>
      </w:r>
      <w:r w:rsidRPr="00E85D4B">
        <w:rPr>
          <w:rFonts w:ascii="Times New Roman" w:hAnsi="Times New Roman" w:cs="Times New Roman"/>
          <w:sz w:val="24"/>
          <w:szCs w:val="24"/>
        </w:rPr>
        <w:t xml:space="preserve">по стеганографии пройдут в формате </w:t>
      </w:r>
      <w:r w:rsidRPr="00E85D4B">
        <w:rPr>
          <w:rFonts w:ascii="Times New Roman" w:hAnsi="Times New Roman" w:cs="Times New Roman"/>
          <w:sz w:val="24"/>
          <w:szCs w:val="24"/>
          <w:lang w:val="en-US"/>
        </w:rPr>
        <w:t>CTF</w:t>
      </w:r>
      <w:r w:rsidRPr="00E85D4B">
        <w:rPr>
          <w:rFonts w:ascii="Times New Roman" w:hAnsi="Times New Roman" w:cs="Times New Roman"/>
          <w:sz w:val="24"/>
          <w:szCs w:val="24"/>
        </w:rPr>
        <w:t xml:space="preserve"> (</w:t>
      </w:r>
      <w:r w:rsidRPr="00E85D4B">
        <w:rPr>
          <w:rFonts w:ascii="Times New Roman" w:hAnsi="Times New Roman" w:cs="Times New Roman"/>
          <w:sz w:val="24"/>
          <w:szCs w:val="24"/>
          <w:lang w:val="en-US"/>
        </w:rPr>
        <w:t>Capture</w:t>
      </w:r>
      <w:r w:rsidR="00565853" w:rsidRPr="00E85D4B">
        <w:rPr>
          <w:rFonts w:ascii="Times New Roman" w:hAnsi="Times New Roman" w:cs="Times New Roman"/>
          <w:sz w:val="24"/>
          <w:szCs w:val="24"/>
        </w:rPr>
        <w:t xml:space="preserve"> </w:t>
      </w:r>
      <w:r w:rsidRPr="00E85D4B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565853" w:rsidRPr="00E85D4B">
        <w:rPr>
          <w:rFonts w:ascii="Times New Roman" w:hAnsi="Times New Roman" w:cs="Times New Roman"/>
          <w:sz w:val="24"/>
          <w:szCs w:val="24"/>
        </w:rPr>
        <w:t xml:space="preserve"> </w:t>
      </w:r>
      <w:r w:rsidRPr="00E85D4B">
        <w:rPr>
          <w:rFonts w:ascii="Times New Roman" w:hAnsi="Times New Roman" w:cs="Times New Roman"/>
          <w:sz w:val="24"/>
          <w:szCs w:val="24"/>
          <w:lang w:val="en-US"/>
        </w:rPr>
        <w:t>Flag</w:t>
      </w:r>
      <w:r w:rsidR="00565853" w:rsidRPr="00E85D4B">
        <w:rPr>
          <w:rFonts w:ascii="Times New Roman" w:hAnsi="Times New Roman" w:cs="Times New Roman"/>
          <w:sz w:val="24"/>
          <w:szCs w:val="24"/>
        </w:rPr>
        <w:t xml:space="preserve"> — </w:t>
      </w:r>
      <w:r w:rsidRPr="00E85D4B">
        <w:rPr>
          <w:rFonts w:ascii="Times New Roman" w:hAnsi="Times New Roman" w:cs="Times New Roman"/>
          <w:sz w:val="24"/>
          <w:szCs w:val="24"/>
        </w:rPr>
        <w:t xml:space="preserve">захват флага) </w:t>
      </w:r>
      <w:r w:rsidRPr="00E85D4B">
        <w:rPr>
          <w:rFonts w:ascii="Times New Roman" w:hAnsi="Times New Roman" w:cs="Times New Roman"/>
          <w:sz w:val="24"/>
          <w:szCs w:val="24"/>
          <w:lang w:val="en-US"/>
        </w:rPr>
        <w:t>task</w:t>
      </w:r>
      <w:r w:rsidRPr="00E85D4B">
        <w:rPr>
          <w:rFonts w:ascii="Times New Roman" w:hAnsi="Times New Roman" w:cs="Times New Roman"/>
          <w:sz w:val="24"/>
          <w:szCs w:val="24"/>
        </w:rPr>
        <w:t>-</w:t>
      </w:r>
      <w:r w:rsidRPr="00E85D4B">
        <w:rPr>
          <w:rFonts w:ascii="Times New Roman" w:hAnsi="Times New Roman" w:cs="Times New Roman"/>
          <w:sz w:val="24"/>
          <w:szCs w:val="24"/>
          <w:lang w:val="en-US"/>
        </w:rPr>
        <w:t>based</w:t>
      </w:r>
      <w:r w:rsidRPr="00E85D4B">
        <w:rPr>
          <w:rFonts w:ascii="Times New Roman" w:hAnsi="Times New Roman" w:cs="Times New Roman"/>
          <w:sz w:val="24"/>
          <w:szCs w:val="24"/>
        </w:rPr>
        <w:t>: когда игроки выполняют набор заданий (</w:t>
      </w:r>
      <w:proofErr w:type="spellStart"/>
      <w:r w:rsidRPr="00E85D4B">
        <w:rPr>
          <w:rFonts w:ascii="Times New Roman" w:hAnsi="Times New Roman" w:cs="Times New Roman"/>
          <w:sz w:val="24"/>
          <w:szCs w:val="24"/>
        </w:rPr>
        <w:t>тасков</w:t>
      </w:r>
      <w:proofErr w:type="spellEnd"/>
      <w:r w:rsidRPr="00E85D4B">
        <w:rPr>
          <w:rFonts w:ascii="Times New Roman" w:hAnsi="Times New Roman" w:cs="Times New Roman"/>
          <w:sz w:val="24"/>
          <w:szCs w:val="24"/>
        </w:rPr>
        <w:t>), им нужно найти верный ответ (флаг) и отправить его, при этом таски отличаются по степени сложности и, соответственно, количеству начисляемых за них балов.</w:t>
      </w:r>
    </w:p>
    <w:p w:rsidR="00D37647" w:rsidRPr="00E85D4B" w:rsidRDefault="00D37647" w:rsidP="005658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Заявка на участие в соревнованиях</w:t>
      </w:r>
      <w:r w:rsidR="00565853"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E85D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(шаблон </w:t>
      </w:r>
      <w:r w:rsidR="00565853" w:rsidRPr="00E85D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см. в Приложении</w:t>
      </w:r>
      <w:r w:rsidRPr="00E85D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 отправляется на утверждение по адресу:</w:t>
      </w:r>
      <w:r w:rsidR="00565853" w:rsidRPr="00E85D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hyperlink r:id="rId5" w:tgtFrame="_blank" w:history="1">
        <w:r w:rsidRPr="00E85D4B">
          <w:rPr>
            <w:rFonts w:ascii="Times New Roman" w:eastAsia="Times New Roman" w:hAnsi="Times New Roman" w:cs="Times New Roman"/>
            <w:b/>
            <w:sz w:val="24"/>
            <w:szCs w:val="24"/>
            <w:u w:val="single"/>
            <w:lang w:eastAsia="ru-RU"/>
          </w:rPr>
          <w:t>ctf@corp.nstu.ru</w:t>
        </w:r>
      </w:hyperlink>
      <w:r w:rsidR="00565853" w:rsidRPr="00E85D4B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 </w:t>
      </w:r>
      <w:r w:rsidRPr="00E85D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 28 марта 2022 г. </w:t>
      </w:r>
    </w:p>
    <w:p w:rsidR="00565853" w:rsidRPr="00E85D4B" w:rsidRDefault="00D37647" w:rsidP="005658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85D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теме письма просим указать:</w:t>
      </w:r>
      <w:r w:rsidR="00565853" w:rsidRPr="00E85D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768C5"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КубокНСО</w:t>
      </w:r>
      <w:r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2022</w:t>
      </w:r>
      <w:r w:rsidRPr="00E85D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D37647" w:rsidRPr="00E85D4B" w:rsidRDefault="00D37647" w:rsidP="005658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Количество мест ограничено.</w:t>
      </w:r>
    </w:p>
    <w:p w:rsidR="00D37647" w:rsidRPr="00E85D4B" w:rsidRDefault="00D37647" w:rsidP="005658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Место проведения:</w:t>
      </w:r>
      <w:r w:rsidR="00565853"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E85D4B">
        <w:rPr>
          <w:rFonts w:ascii="Times New Roman" w:eastAsia="Times New Roman" w:hAnsi="Times New Roman" w:cs="Times New Roman"/>
          <w:sz w:val="24"/>
          <w:szCs w:val="24"/>
          <w:lang w:eastAsia="ru-RU"/>
        </w:rPr>
        <w:t>ФГБОУ ВО НГТУ, пр. К</w:t>
      </w:r>
      <w:r w:rsidR="00565853" w:rsidRPr="00E85D4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E85D4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Маркса, 20.</w:t>
      </w:r>
    </w:p>
    <w:p w:rsidR="00695887" w:rsidRPr="00E85D4B" w:rsidRDefault="00D37647" w:rsidP="0056585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 всем вопросам можно обращаться:</w:t>
      </w:r>
      <w:r w:rsidR="00565853"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E85D4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заместитель председателя оргкомитета </w:t>
      </w:r>
      <w:r w:rsidR="00565853" w:rsidRPr="00E85D4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соревнований, </w:t>
      </w:r>
      <w:r w:rsidRPr="00E85D4B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Анастасия Борисовна</w:t>
      </w:r>
      <w:r w:rsidR="00565853" w:rsidRPr="00E85D4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65853" w:rsidRPr="00E85D4B">
        <w:rPr>
          <w:rFonts w:ascii="Times New Roman" w:eastAsia="Times New Roman" w:hAnsi="Times New Roman" w:cs="Times New Roman"/>
          <w:sz w:val="24"/>
          <w:szCs w:val="24"/>
          <w:lang w:eastAsia="ru-RU"/>
        </w:rPr>
        <w:t>Архипова</w:t>
      </w:r>
      <w:r w:rsidR="00565853" w:rsidRPr="00E85D4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+7 (913) 747-92-02</w:t>
      </w:r>
      <w:r w:rsidR="00565853" w:rsidRPr="00E85D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, </w:t>
      </w:r>
      <w:hyperlink r:id="rId6" w:tgtFrame="_blank" w:history="1">
        <w:r w:rsidRPr="00E85D4B">
          <w:rPr>
            <w:rFonts w:ascii="Times New Roman" w:eastAsia="Times New Roman" w:hAnsi="Times New Roman" w:cs="Times New Roman"/>
            <w:b/>
            <w:bCs/>
            <w:spacing w:val="3"/>
            <w:sz w:val="24"/>
            <w:szCs w:val="24"/>
            <w:u w:val="single"/>
            <w:lang w:eastAsia="ru-RU"/>
          </w:rPr>
          <w:t>arhipova.ab@gmail.com</w:t>
        </w:r>
      </w:hyperlink>
    </w:p>
    <w:sectPr w:rsidR="00695887" w:rsidRPr="00E85D4B" w:rsidSect="006958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647"/>
    <w:rsid w:val="00175358"/>
    <w:rsid w:val="00205A0A"/>
    <w:rsid w:val="004F2718"/>
    <w:rsid w:val="00554CB4"/>
    <w:rsid w:val="00565853"/>
    <w:rsid w:val="00695887"/>
    <w:rsid w:val="00972ADF"/>
    <w:rsid w:val="00B22B1F"/>
    <w:rsid w:val="00BC5F44"/>
    <w:rsid w:val="00BD6377"/>
    <w:rsid w:val="00BD7F1F"/>
    <w:rsid w:val="00CD66AB"/>
    <w:rsid w:val="00D37647"/>
    <w:rsid w:val="00E01324"/>
    <w:rsid w:val="00E768C5"/>
    <w:rsid w:val="00E85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AB9B1FA"/>
  <w15:docId w15:val="{A81D8199-1F81-4109-9572-FCA50373E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8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7647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768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72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059011">
          <w:blockQuote w:val="1"/>
          <w:marLeft w:val="54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69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27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5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94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930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095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4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460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8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85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9891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770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79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610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055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72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81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543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29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55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711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48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68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94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554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715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82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620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492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hipova.ab@gmail.com" TargetMode="External"/><Relationship Id="rId5" Type="http://schemas.openxmlformats.org/officeDocument/2006/relationships/hyperlink" Target="mailto:ctf@corp.nstu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2146</Characters>
  <Application>Microsoft Office Word</Application>
  <DocSecurity>4</DocSecurity>
  <Lines>238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2</cp:revision>
  <dcterms:created xsi:type="dcterms:W3CDTF">2022-03-24T08:43:00Z</dcterms:created>
  <dcterms:modified xsi:type="dcterms:W3CDTF">2022-03-24T08:43:00Z</dcterms:modified>
</cp:coreProperties>
</file>