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B8F" w:rsidRDefault="00F16B8F" w:rsidP="00C7011A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2793CE82" wp14:editId="6C66121D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16B8F" w:rsidRPr="00F16B8F" w:rsidRDefault="00F16B8F" w:rsidP="00C7011A">
      <w:pPr>
        <w:rPr>
          <w:rFonts w:ascii="Times New Roman" w:hAnsi="Times New Roman" w:cs="Times New Roman"/>
          <w:b/>
          <w:sz w:val="24"/>
          <w:szCs w:val="24"/>
        </w:rPr>
      </w:pPr>
      <w:r w:rsidRPr="00F16B8F">
        <w:rPr>
          <w:rFonts w:ascii="Times New Roman" w:hAnsi="Times New Roman" w:cs="Times New Roman"/>
          <w:b/>
          <w:sz w:val="24"/>
          <w:szCs w:val="24"/>
        </w:rPr>
        <w:t>17 марта 2022</w:t>
      </w:r>
    </w:p>
    <w:p w:rsidR="00F16B8F" w:rsidRPr="00F16B8F" w:rsidRDefault="00F16B8F" w:rsidP="00C7011A">
      <w:pPr>
        <w:rPr>
          <w:rFonts w:ascii="Times New Roman" w:hAnsi="Times New Roman" w:cs="Times New Roman"/>
          <w:b/>
          <w:sz w:val="24"/>
          <w:szCs w:val="24"/>
        </w:rPr>
      </w:pPr>
      <w:r w:rsidRPr="00F16B8F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C7011A" w:rsidRPr="00F16B8F" w:rsidRDefault="00C7011A" w:rsidP="00C7011A">
      <w:pPr>
        <w:rPr>
          <w:rFonts w:ascii="Times New Roman" w:hAnsi="Times New Roman" w:cs="Times New Roman"/>
          <w:b/>
          <w:sz w:val="32"/>
          <w:szCs w:val="32"/>
        </w:rPr>
      </w:pPr>
      <w:r w:rsidRPr="00F16B8F">
        <w:rPr>
          <w:rFonts w:ascii="Times New Roman" w:hAnsi="Times New Roman" w:cs="Times New Roman"/>
          <w:b/>
          <w:sz w:val="32"/>
          <w:szCs w:val="32"/>
        </w:rPr>
        <w:t>36 новосибирски</w:t>
      </w:r>
      <w:r w:rsidR="00691072" w:rsidRPr="00F16B8F">
        <w:rPr>
          <w:rFonts w:ascii="Times New Roman" w:hAnsi="Times New Roman" w:cs="Times New Roman"/>
          <w:b/>
          <w:sz w:val="32"/>
          <w:szCs w:val="32"/>
        </w:rPr>
        <w:t>х</w:t>
      </w:r>
      <w:r w:rsidRPr="00F16B8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91072" w:rsidRPr="00F16B8F">
        <w:rPr>
          <w:rFonts w:ascii="Times New Roman" w:hAnsi="Times New Roman" w:cs="Times New Roman"/>
          <w:b/>
          <w:sz w:val="32"/>
          <w:szCs w:val="32"/>
        </w:rPr>
        <w:t>работ вышли в финал</w:t>
      </w:r>
      <w:r w:rsidRPr="00F16B8F">
        <w:rPr>
          <w:rFonts w:ascii="Times New Roman" w:hAnsi="Times New Roman" w:cs="Times New Roman"/>
          <w:b/>
          <w:sz w:val="32"/>
          <w:szCs w:val="32"/>
        </w:rPr>
        <w:t xml:space="preserve"> конкурса «Школьный патент — шаг в будущее!» </w:t>
      </w:r>
    </w:p>
    <w:p w:rsidR="00C7011A" w:rsidRPr="00F16B8F" w:rsidRDefault="00C7011A" w:rsidP="00C7011A">
      <w:pPr>
        <w:rPr>
          <w:rFonts w:ascii="Times New Roman" w:hAnsi="Times New Roman" w:cs="Times New Roman"/>
          <w:b/>
          <w:sz w:val="28"/>
          <w:szCs w:val="28"/>
        </w:rPr>
      </w:pPr>
      <w:r w:rsidRPr="00F16B8F">
        <w:rPr>
          <w:rFonts w:ascii="Times New Roman" w:hAnsi="Times New Roman" w:cs="Times New Roman"/>
          <w:b/>
          <w:sz w:val="28"/>
          <w:szCs w:val="28"/>
        </w:rPr>
        <w:t xml:space="preserve">Региональный этап Международного детского конкурса «Школьный патент — шаг в будущее!» завершен. Региональной дирекцией выступил Дом научной </w:t>
      </w:r>
      <w:proofErr w:type="spellStart"/>
      <w:r w:rsidRPr="00F16B8F">
        <w:rPr>
          <w:rFonts w:ascii="Times New Roman" w:hAnsi="Times New Roman" w:cs="Times New Roman"/>
          <w:b/>
          <w:sz w:val="28"/>
          <w:szCs w:val="28"/>
        </w:rPr>
        <w:t>коллаборации</w:t>
      </w:r>
      <w:proofErr w:type="spellEnd"/>
      <w:r w:rsidRPr="00F16B8F">
        <w:rPr>
          <w:rFonts w:ascii="Times New Roman" w:hAnsi="Times New Roman" w:cs="Times New Roman"/>
          <w:b/>
          <w:sz w:val="28"/>
          <w:szCs w:val="28"/>
        </w:rPr>
        <w:t xml:space="preserve"> им. Ю.В. Кондратюка НГТУ НЭТИ. Конкурс ориентирован на работы в области исследовательской и научной деятельности, авторами которых выступают дети от 7 до 18 лет.</w:t>
      </w:r>
    </w:p>
    <w:p w:rsidR="00C7011A" w:rsidRPr="00F16B8F" w:rsidRDefault="00C7011A" w:rsidP="00C7011A">
      <w:pPr>
        <w:rPr>
          <w:rFonts w:ascii="Times New Roman" w:hAnsi="Times New Roman" w:cs="Times New Roman"/>
          <w:sz w:val="28"/>
          <w:szCs w:val="28"/>
        </w:rPr>
      </w:pPr>
      <w:r w:rsidRPr="00F16B8F">
        <w:rPr>
          <w:rFonts w:ascii="Times New Roman" w:hAnsi="Times New Roman" w:cs="Times New Roman"/>
          <w:sz w:val="28"/>
          <w:szCs w:val="28"/>
        </w:rPr>
        <w:t>128 участников из Новосибирска и области представили работы в номинациях: «Мастер дизайна», «Мастер слова», «Изобретение», «Научно-исследовательская работа», «Промышленный дизайн», «Интервью о профессии», Минобороны России «Важное для обороны страны», «Режиссерский взгляд», «Самый креативный», «Миллион за идею». После окончания экспертизы регионального этапа конкурса членами жюри были определены 36 работ-победителей. Их авторы — 44 учащихся школ Новосибирска и области. Эти работы прошли в финал, где участвовали школьники со всей России и из других стран.</w:t>
      </w:r>
    </w:p>
    <w:p w:rsidR="00C7011A" w:rsidRPr="00F16B8F" w:rsidRDefault="00C7011A" w:rsidP="00C7011A">
      <w:pPr>
        <w:rPr>
          <w:rFonts w:ascii="Times New Roman" w:hAnsi="Times New Roman" w:cs="Times New Roman"/>
          <w:sz w:val="28"/>
          <w:szCs w:val="28"/>
        </w:rPr>
      </w:pPr>
      <w:r w:rsidRPr="00F16B8F">
        <w:rPr>
          <w:rFonts w:ascii="Times New Roman" w:hAnsi="Times New Roman" w:cs="Times New Roman"/>
          <w:sz w:val="28"/>
          <w:szCs w:val="28"/>
        </w:rPr>
        <w:t xml:space="preserve">26 апреля, в Международный день интеллектуальной собственности в центре культуры НГТУ НЭТИ пройдет торжественное награждение участников и победителей регионального и финального этапов конкурса. </w:t>
      </w:r>
    </w:p>
    <w:p w:rsidR="006B295B" w:rsidRPr="00F16B8F" w:rsidRDefault="00F16B8F" w:rsidP="00C7011A">
      <w:pPr>
        <w:rPr>
          <w:rFonts w:ascii="Times New Roman" w:hAnsi="Times New Roman" w:cs="Times New Roman"/>
          <w:sz w:val="28"/>
          <w:szCs w:val="28"/>
        </w:rPr>
      </w:pPr>
      <w:hyperlink r:id="rId5" w:history="1">
        <w:r w:rsidR="00C7011A" w:rsidRPr="00F16B8F">
          <w:rPr>
            <w:rStyle w:val="a3"/>
            <w:rFonts w:ascii="Times New Roman" w:hAnsi="Times New Roman" w:cs="Times New Roman"/>
            <w:sz w:val="28"/>
            <w:szCs w:val="28"/>
          </w:rPr>
          <w:t>Все результаты регионального этапа конкурса</w:t>
        </w:r>
      </w:hyperlink>
      <w:r w:rsidR="00C7011A" w:rsidRPr="00F16B8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16B8F" w:rsidRDefault="00F16B8F" w:rsidP="00F16B8F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F16B8F" w:rsidRDefault="00F16B8F" w:rsidP="00F16B8F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F16B8F" w:rsidRDefault="00F16B8F" w:rsidP="00F16B8F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F16B8F" w:rsidTr="00A41722">
        <w:tc>
          <w:tcPr>
            <w:tcW w:w="3190" w:type="dxa"/>
            <w:shd w:val="clear" w:color="auto" w:fill="auto"/>
          </w:tcPr>
          <w:p w:rsidR="00F16B8F" w:rsidRPr="002C20A4" w:rsidRDefault="00F16B8F" w:rsidP="00A4172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BC0D94E" wp14:editId="505D383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16B8F" w:rsidRPr="002C20A4" w:rsidRDefault="00F16B8F" w:rsidP="00A4172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3425645" wp14:editId="42F4691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F16B8F" w:rsidRDefault="00F16B8F" w:rsidP="00A4172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56F560B" wp14:editId="0B44A590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F16B8F" w:rsidRPr="002C20A4" w:rsidRDefault="00F16B8F" w:rsidP="00A4172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3903650" wp14:editId="2E809353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F16B8F" w:rsidRPr="002C20A4" w:rsidRDefault="00F16B8F" w:rsidP="00A4172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5A09F16" wp14:editId="4E03D0DB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3702E70" wp14:editId="01B2401B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E51EEE0" wp14:editId="1845E185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F16B8F" w:rsidRPr="002C20A4" w:rsidRDefault="00F16B8F" w:rsidP="00A4172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BE96323" wp14:editId="538D1BEB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16B8F" w:rsidRPr="002C20A4" w:rsidRDefault="00F16B8F" w:rsidP="00A4172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774D6EB" wp14:editId="0865D954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F16B8F" w:rsidRDefault="00F16B8F" w:rsidP="00A4172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64F2AD4" wp14:editId="662AF383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F16B8F" w:rsidRPr="00F16B8F" w:rsidRDefault="00F16B8F" w:rsidP="00C7011A">
      <w:pPr>
        <w:rPr>
          <w:rFonts w:ascii="Times New Roman" w:hAnsi="Times New Roman" w:cs="Times New Roman"/>
          <w:sz w:val="24"/>
          <w:szCs w:val="24"/>
        </w:rPr>
      </w:pPr>
    </w:p>
    <w:sectPr w:rsidR="00F16B8F" w:rsidRPr="00F16B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11A"/>
    <w:rsid w:val="000529A0"/>
    <w:rsid w:val="00691072"/>
    <w:rsid w:val="006B295B"/>
    <w:rsid w:val="00C7011A"/>
    <w:rsid w:val="00F16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1C7EA"/>
  <w15:chartTrackingRefBased/>
  <w15:docId w15:val="{ACB2D3AB-2EAD-4582-85A3-4906D46F7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7011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hyperlink" Target="https://schoolpatent.ru/resultaty/2022/novosibirsk" TargetMode="External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2022-03-16T04:01:00Z</dcterms:created>
  <dcterms:modified xsi:type="dcterms:W3CDTF">2022-03-16T04:03:00Z</dcterms:modified>
</cp:coreProperties>
</file>