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0D8" w:rsidRDefault="00E370D8" w:rsidP="004F27E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4F6BFC8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0D8" w:rsidRPr="00E370D8" w:rsidRDefault="00E370D8" w:rsidP="004F27EC">
      <w:pPr>
        <w:rPr>
          <w:rFonts w:ascii="Times New Roman" w:hAnsi="Times New Roman" w:cs="Times New Roman"/>
          <w:b/>
          <w:sz w:val="24"/>
          <w:szCs w:val="24"/>
        </w:rPr>
      </w:pPr>
      <w:r w:rsidRPr="00E370D8">
        <w:rPr>
          <w:rFonts w:ascii="Times New Roman" w:hAnsi="Times New Roman" w:cs="Times New Roman"/>
          <w:b/>
          <w:sz w:val="24"/>
          <w:szCs w:val="24"/>
        </w:rPr>
        <w:t>28 февраля 2022 года</w:t>
      </w:r>
    </w:p>
    <w:p w:rsidR="00E370D8" w:rsidRPr="00E370D8" w:rsidRDefault="00E370D8" w:rsidP="004F27EC">
      <w:pPr>
        <w:rPr>
          <w:rFonts w:ascii="Times New Roman" w:hAnsi="Times New Roman" w:cs="Times New Roman"/>
          <w:b/>
          <w:sz w:val="24"/>
          <w:szCs w:val="24"/>
        </w:rPr>
      </w:pPr>
      <w:r w:rsidRPr="00E370D8">
        <w:rPr>
          <w:rFonts w:ascii="Times New Roman" w:hAnsi="Times New Roman" w:cs="Times New Roman"/>
          <w:b/>
          <w:sz w:val="24"/>
          <w:szCs w:val="24"/>
        </w:rPr>
        <w:t>Пресс-анонс</w:t>
      </w:r>
    </w:p>
    <w:p w:rsidR="004F27EC" w:rsidRPr="00E370D8" w:rsidRDefault="004F27EC" w:rsidP="004F27EC">
      <w:pPr>
        <w:rPr>
          <w:rFonts w:ascii="Times New Roman" w:hAnsi="Times New Roman" w:cs="Times New Roman"/>
          <w:b/>
          <w:sz w:val="32"/>
          <w:szCs w:val="32"/>
        </w:rPr>
      </w:pPr>
      <w:r w:rsidRPr="00E370D8">
        <w:rPr>
          <w:rFonts w:ascii="Times New Roman" w:hAnsi="Times New Roman" w:cs="Times New Roman"/>
          <w:b/>
          <w:sz w:val="32"/>
          <w:szCs w:val="32"/>
        </w:rPr>
        <w:t>В</w:t>
      </w:r>
      <w:r w:rsidRPr="00E370D8">
        <w:rPr>
          <w:rFonts w:ascii="Times New Roman" w:hAnsi="Times New Roman" w:cs="Times New Roman"/>
          <w:b/>
          <w:sz w:val="32"/>
          <w:szCs w:val="32"/>
        </w:rPr>
        <w:t xml:space="preserve"> ИЦАЭ</w:t>
      </w:r>
      <w:r w:rsidRPr="00E370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370D8" w:rsidRPr="00E370D8">
        <w:rPr>
          <w:rFonts w:ascii="Times New Roman" w:hAnsi="Times New Roman" w:cs="Times New Roman"/>
          <w:b/>
          <w:sz w:val="32"/>
          <w:szCs w:val="32"/>
        </w:rPr>
        <w:t xml:space="preserve">и НГТУ НЭТИ </w:t>
      </w:r>
      <w:r w:rsidRPr="00E370D8">
        <w:rPr>
          <w:rFonts w:ascii="Times New Roman" w:hAnsi="Times New Roman" w:cs="Times New Roman"/>
          <w:b/>
          <w:sz w:val="32"/>
          <w:szCs w:val="32"/>
        </w:rPr>
        <w:t>расскажут</w:t>
      </w:r>
      <w:r w:rsidRPr="00E370D8">
        <w:rPr>
          <w:rFonts w:ascii="Times New Roman" w:hAnsi="Times New Roman" w:cs="Times New Roman"/>
          <w:b/>
          <w:sz w:val="32"/>
          <w:szCs w:val="32"/>
        </w:rPr>
        <w:t xml:space="preserve">, как рождаются лекарства </w:t>
      </w:r>
    </w:p>
    <w:p w:rsidR="004F27EC" w:rsidRPr="00E370D8" w:rsidRDefault="004F27EC" w:rsidP="004F27EC">
      <w:pPr>
        <w:rPr>
          <w:rFonts w:ascii="Times New Roman" w:hAnsi="Times New Roman" w:cs="Times New Roman"/>
          <w:b/>
          <w:sz w:val="28"/>
          <w:szCs w:val="28"/>
        </w:rPr>
      </w:pPr>
      <w:r w:rsidRPr="00E370D8">
        <w:rPr>
          <w:rFonts w:ascii="Times New Roman" w:hAnsi="Times New Roman" w:cs="Times New Roman"/>
          <w:b/>
          <w:sz w:val="28"/>
          <w:szCs w:val="28"/>
        </w:rPr>
        <w:t>П</w:t>
      </w:r>
      <w:r w:rsidRPr="00E370D8">
        <w:rPr>
          <w:rFonts w:ascii="Times New Roman" w:hAnsi="Times New Roman" w:cs="Times New Roman"/>
          <w:b/>
          <w:sz w:val="28"/>
          <w:szCs w:val="28"/>
        </w:rPr>
        <w:t xml:space="preserve">роизводство, стоимость и свойства лекарств обсудят эксперты на </w:t>
      </w:r>
      <w:proofErr w:type="spellStart"/>
      <w:r w:rsidRPr="00E370D8">
        <w:rPr>
          <w:rFonts w:ascii="Times New Roman" w:hAnsi="Times New Roman" w:cs="Times New Roman"/>
          <w:b/>
          <w:sz w:val="28"/>
          <w:szCs w:val="28"/>
        </w:rPr>
        <w:t>Public</w:t>
      </w:r>
      <w:proofErr w:type="spellEnd"/>
      <w:r w:rsidRPr="00E370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70D8">
        <w:rPr>
          <w:rFonts w:ascii="Times New Roman" w:hAnsi="Times New Roman" w:cs="Times New Roman"/>
          <w:b/>
          <w:sz w:val="28"/>
          <w:szCs w:val="28"/>
        </w:rPr>
        <w:t>talk</w:t>
      </w:r>
      <w:proofErr w:type="spellEnd"/>
      <w:r w:rsidRPr="00E370D8">
        <w:rPr>
          <w:rFonts w:ascii="Times New Roman" w:hAnsi="Times New Roman" w:cs="Times New Roman"/>
          <w:b/>
          <w:sz w:val="28"/>
          <w:szCs w:val="28"/>
        </w:rPr>
        <w:t xml:space="preserve"> «От пробирки до аптеки: как и где рождаются лекарства».</w:t>
      </w:r>
    </w:p>
    <w:p w:rsidR="004F27EC" w:rsidRPr="004F27EC" w:rsidRDefault="004F27EC" w:rsidP="004F27EC">
      <w:p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Сегодня в мире насчитывается около 10 тысяч видов лекарственных препаратов. В среднем на разработку одного препарата тратится от 1 до 2,5 млрд долларов и около 10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4F27EC">
        <w:rPr>
          <w:rFonts w:ascii="Times New Roman" w:hAnsi="Times New Roman" w:cs="Times New Roman"/>
          <w:sz w:val="28"/>
          <w:szCs w:val="28"/>
        </w:rPr>
        <w:t>15 лет. Путь от молекулы в лабораторной пробирке до лекарства в аптеке невероятно тернист и долог и проходит его не каждый кандидат.</w:t>
      </w:r>
    </w:p>
    <w:p w:rsidR="004F27EC" w:rsidRPr="004F27EC" w:rsidRDefault="004F27EC" w:rsidP="004F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Какие этапы проходят таблетки и микстуры, прежде чем окажутся в аптечке потребителя?</w:t>
      </w:r>
    </w:p>
    <w:p w:rsidR="004F27EC" w:rsidRPr="004F27EC" w:rsidRDefault="004F27EC" w:rsidP="004F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Почему они такие дорогие?</w:t>
      </w:r>
    </w:p>
    <w:p w:rsidR="004F27EC" w:rsidRPr="004F27EC" w:rsidRDefault="004F27EC" w:rsidP="004F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 xml:space="preserve">На что стоит обращать внимание при выборе </w:t>
      </w:r>
      <w:proofErr w:type="spellStart"/>
      <w:r w:rsidRPr="004F27EC">
        <w:rPr>
          <w:rFonts w:ascii="Times New Roman" w:hAnsi="Times New Roman" w:cs="Times New Roman"/>
          <w:sz w:val="28"/>
          <w:szCs w:val="28"/>
        </w:rPr>
        <w:t>дженерика</w:t>
      </w:r>
      <w:proofErr w:type="spellEnd"/>
      <w:r w:rsidRPr="004F27EC">
        <w:rPr>
          <w:rFonts w:ascii="Times New Roman" w:hAnsi="Times New Roman" w:cs="Times New Roman"/>
          <w:sz w:val="28"/>
          <w:szCs w:val="28"/>
        </w:rPr>
        <w:t>?</w:t>
      </w:r>
    </w:p>
    <w:p w:rsidR="004F27EC" w:rsidRPr="004F27EC" w:rsidRDefault="004F27EC" w:rsidP="004F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Есть ли «хорошие» и «плохие» лекарства?</w:t>
      </w:r>
    </w:p>
    <w:p w:rsidR="004F27EC" w:rsidRPr="004F27EC" w:rsidRDefault="004F27EC" w:rsidP="004F27EC">
      <w:p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Разобраться в этих и других вопросах помогут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F27EC" w:rsidRPr="004F27EC" w:rsidRDefault="004F27EC" w:rsidP="004F27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к</w:t>
      </w:r>
      <w:r w:rsidRPr="004F27EC">
        <w:rPr>
          <w:rFonts w:ascii="Times New Roman" w:hAnsi="Times New Roman" w:cs="Times New Roman"/>
          <w:sz w:val="28"/>
          <w:szCs w:val="28"/>
        </w:rPr>
        <w:t>анд</w:t>
      </w:r>
      <w:r w:rsidRPr="004F27EC">
        <w:rPr>
          <w:rFonts w:ascii="Times New Roman" w:hAnsi="Times New Roman" w:cs="Times New Roman"/>
          <w:sz w:val="28"/>
          <w:szCs w:val="28"/>
        </w:rPr>
        <w:t>.</w:t>
      </w:r>
      <w:r w:rsidRPr="004F27EC">
        <w:rPr>
          <w:rFonts w:ascii="Times New Roman" w:hAnsi="Times New Roman" w:cs="Times New Roman"/>
          <w:sz w:val="28"/>
          <w:szCs w:val="28"/>
        </w:rPr>
        <w:t xml:space="preserve"> </w:t>
      </w:r>
      <w:r w:rsidRPr="004F27EC">
        <w:rPr>
          <w:rFonts w:ascii="Times New Roman" w:hAnsi="Times New Roman" w:cs="Times New Roman"/>
          <w:sz w:val="28"/>
          <w:szCs w:val="28"/>
        </w:rPr>
        <w:t>б</w:t>
      </w:r>
      <w:r w:rsidRPr="004F27EC">
        <w:rPr>
          <w:rFonts w:ascii="Times New Roman" w:hAnsi="Times New Roman" w:cs="Times New Roman"/>
          <w:sz w:val="28"/>
          <w:szCs w:val="28"/>
        </w:rPr>
        <w:t>иол</w:t>
      </w:r>
      <w:r w:rsidRPr="004F27EC">
        <w:rPr>
          <w:rFonts w:ascii="Times New Roman" w:hAnsi="Times New Roman" w:cs="Times New Roman"/>
          <w:sz w:val="28"/>
          <w:szCs w:val="28"/>
        </w:rPr>
        <w:t>.</w:t>
      </w:r>
      <w:r w:rsidRPr="004F27EC">
        <w:rPr>
          <w:rFonts w:ascii="Times New Roman" w:hAnsi="Times New Roman" w:cs="Times New Roman"/>
          <w:sz w:val="28"/>
          <w:szCs w:val="28"/>
        </w:rPr>
        <w:t xml:space="preserve"> </w:t>
      </w:r>
      <w:r w:rsidRPr="004F27EC">
        <w:rPr>
          <w:rFonts w:ascii="Times New Roman" w:hAnsi="Times New Roman" w:cs="Times New Roman"/>
          <w:sz w:val="28"/>
          <w:szCs w:val="28"/>
        </w:rPr>
        <w:t>н</w:t>
      </w:r>
      <w:r w:rsidRPr="004F27EC">
        <w:rPr>
          <w:rFonts w:ascii="Times New Roman" w:hAnsi="Times New Roman" w:cs="Times New Roman"/>
          <w:sz w:val="28"/>
          <w:szCs w:val="28"/>
        </w:rPr>
        <w:t>аук</w:t>
      </w:r>
      <w:r w:rsidRPr="004F27EC">
        <w:rPr>
          <w:rFonts w:ascii="Times New Roman" w:hAnsi="Times New Roman" w:cs="Times New Roman"/>
          <w:sz w:val="28"/>
          <w:szCs w:val="28"/>
        </w:rPr>
        <w:t>, сотрудник НИИ биохимии Федерального исследовательского центра фундаментальной и трансляционной медицины Роман Князев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27EC" w:rsidRPr="004F27EC" w:rsidRDefault="004F27EC" w:rsidP="004F27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 xml:space="preserve">начальник лаборатории фармацевтической разработки </w:t>
      </w:r>
      <w:proofErr w:type="spellStart"/>
      <w:r w:rsidRPr="004F27EC">
        <w:rPr>
          <w:rFonts w:ascii="Times New Roman" w:hAnsi="Times New Roman" w:cs="Times New Roman"/>
          <w:sz w:val="28"/>
          <w:szCs w:val="28"/>
        </w:rPr>
        <w:t>фармкомпании</w:t>
      </w:r>
      <w:proofErr w:type="spellEnd"/>
      <w:r w:rsidRPr="004F2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EC">
        <w:rPr>
          <w:rFonts w:ascii="Times New Roman" w:hAnsi="Times New Roman" w:cs="Times New Roman"/>
          <w:sz w:val="28"/>
          <w:szCs w:val="28"/>
        </w:rPr>
        <w:t>Renewal</w:t>
      </w:r>
      <w:proofErr w:type="spellEnd"/>
      <w:r w:rsidRPr="004F27EC">
        <w:rPr>
          <w:rFonts w:ascii="Times New Roman" w:hAnsi="Times New Roman" w:cs="Times New Roman"/>
          <w:sz w:val="28"/>
          <w:szCs w:val="28"/>
        </w:rPr>
        <w:t xml:space="preserve"> («ПФК Обновление») Алексей Богатырев.</w:t>
      </w:r>
    </w:p>
    <w:p w:rsidR="004F27EC" w:rsidRPr="004F27EC" w:rsidRDefault="004F27EC" w:rsidP="004F27EC">
      <w:p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>Ждем вас 4 марта в 18:30.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7EC">
        <w:rPr>
          <w:rFonts w:ascii="Times New Roman" w:hAnsi="Times New Roman" w:cs="Times New Roman"/>
          <w:sz w:val="28"/>
          <w:szCs w:val="28"/>
        </w:rPr>
        <w:t xml:space="preserve">Место проведения: ИЦАЭ Новосибирска (НГТУ </w:t>
      </w:r>
      <w:r>
        <w:rPr>
          <w:rFonts w:ascii="Times New Roman" w:hAnsi="Times New Roman" w:cs="Times New Roman"/>
          <w:sz w:val="28"/>
          <w:szCs w:val="28"/>
        </w:rPr>
        <w:t xml:space="preserve">НЭТИ, </w:t>
      </w:r>
      <w:r w:rsidRPr="004F27EC">
        <w:rPr>
          <w:rFonts w:ascii="Times New Roman" w:hAnsi="Times New Roman" w:cs="Times New Roman"/>
          <w:sz w:val="28"/>
          <w:szCs w:val="28"/>
        </w:rPr>
        <w:t>пр. 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27EC">
        <w:rPr>
          <w:rFonts w:ascii="Times New Roman" w:hAnsi="Times New Roman" w:cs="Times New Roman"/>
          <w:sz w:val="28"/>
          <w:szCs w:val="28"/>
        </w:rPr>
        <w:t xml:space="preserve"> Маркса, 20, корп. 1, </w:t>
      </w:r>
      <w:proofErr w:type="spellStart"/>
      <w:r w:rsidRPr="004F27E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F27EC">
        <w:rPr>
          <w:rFonts w:ascii="Times New Roman" w:hAnsi="Times New Roman" w:cs="Times New Roman"/>
          <w:sz w:val="28"/>
          <w:szCs w:val="28"/>
        </w:rPr>
        <w:t>. 103).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7EC">
        <w:rPr>
          <w:rFonts w:ascii="Times New Roman" w:hAnsi="Times New Roman" w:cs="Times New Roman"/>
          <w:sz w:val="28"/>
          <w:szCs w:val="28"/>
        </w:rPr>
        <w:t>Мероприятие бесплатное.</w:t>
      </w:r>
    </w:p>
    <w:p w:rsidR="004F27EC" w:rsidRDefault="004F27EC" w:rsidP="004F27EC">
      <w:pPr>
        <w:rPr>
          <w:rFonts w:ascii="Times New Roman" w:hAnsi="Times New Roman" w:cs="Times New Roman"/>
          <w:sz w:val="28"/>
          <w:szCs w:val="28"/>
        </w:rPr>
      </w:pPr>
      <w:r w:rsidRPr="004F27EC">
        <w:rPr>
          <w:rFonts w:ascii="Times New Roman" w:hAnsi="Times New Roman" w:cs="Times New Roman"/>
          <w:sz w:val="28"/>
          <w:szCs w:val="28"/>
        </w:rPr>
        <w:t xml:space="preserve">Необходима </w:t>
      </w:r>
      <w:hyperlink r:id="rId6" w:history="1">
        <w:r w:rsidRPr="004F27EC">
          <w:rPr>
            <w:rStyle w:val="a4"/>
            <w:rFonts w:ascii="Times New Roman" w:hAnsi="Times New Roman" w:cs="Times New Roman"/>
            <w:sz w:val="28"/>
            <w:szCs w:val="28"/>
          </w:rPr>
          <w:t>предварительная регистрация</w:t>
        </w:r>
      </w:hyperlink>
    </w:p>
    <w:p w:rsidR="00E370D8" w:rsidRDefault="00E370D8" w:rsidP="00E370D8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E370D8" w:rsidRDefault="00E370D8" w:rsidP="00E370D8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E370D8" w:rsidRDefault="00E370D8" w:rsidP="00E370D8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E370D8" w:rsidTr="00560A85">
        <w:tc>
          <w:tcPr>
            <w:tcW w:w="3190" w:type="dxa"/>
            <w:shd w:val="clear" w:color="auto" w:fill="auto"/>
          </w:tcPr>
          <w:p w:rsidR="00E370D8" w:rsidRPr="002C20A4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CF1A0C" wp14:editId="1C27234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E370D8" w:rsidRPr="002C20A4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819B10" wp14:editId="1B266BB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E370D8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FFEA9B" wp14:editId="13D817F3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E370D8" w:rsidRPr="002C20A4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1B7E5F" wp14:editId="0DCBEC17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4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E370D8" w:rsidRPr="002C20A4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2CDF35" wp14:editId="4B7BDE94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6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16A3F0" wp14:editId="019C15AB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8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F7EEAD" wp14:editId="518C4D79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E370D8" w:rsidRPr="002C20A4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84EC1C" wp14:editId="1C6296C9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E370D8" w:rsidRPr="002C20A4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3F61BB" wp14:editId="53950C10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E370D8" w:rsidRDefault="00E370D8" w:rsidP="00560A8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FCA672" wp14:editId="528A14B7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6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E370D8" w:rsidRPr="00E370D8" w:rsidRDefault="00E370D8" w:rsidP="004F27EC">
      <w:pPr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GoBack"/>
      <w:bookmarkEnd w:id="0"/>
    </w:p>
    <w:sectPr w:rsidR="00E370D8" w:rsidRPr="00E3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04040"/>
    <w:multiLevelType w:val="hybridMultilevel"/>
    <w:tmpl w:val="0FD0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E26DF"/>
    <w:multiLevelType w:val="hybridMultilevel"/>
    <w:tmpl w:val="C2BE7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EC"/>
    <w:rsid w:val="000D3073"/>
    <w:rsid w:val="004F27EC"/>
    <w:rsid w:val="00E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40368"/>
  <w15:chartTrackingRefBased/>
  <w15:docId w15:val="{DF1AFB47-DB2D-4984-A05C-217B41D7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27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www.nstu.ru/video/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instagram.com/nstu_online/" TargetMode="External"/><Relationship Id="rId25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k-myatom.timepad.ru/event/1942749/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10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news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nstu.ru/fotoban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2022-02-25T08:14:00Z</dcterms:created>
  <dcterms:modified xsi:type="dcterms:W3CDTF">2022-02-25T08:28:00Z</dcterms:modified>
</cp:coreProperties>
</file>