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3A0CE" w14:textId="1374A4B4" w:rsidR="00107594" w:rsidRDefault="0010759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3102C50E" wp14:editId="44E800D4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1A8B68" w14:textId="77777777" w:rsidR="00107594" w:rsidRPr="00107594" w:rsidRDefault="0010759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07594">
        <w:rPr>
          <w:rFonts w:ascii="Times New Roman" w:hAnsi="Times New Roman" w:cs="Times New Roman"/>
          <w:b/>
          <w:sz w:val="24"/>
          <w:szCs w:val="24"/>
          <w:lang w:val="ru-RU"/>
        </w:rPr>
        <w:t>16 февраля 2022 г.</w:t>
      </w:r>
    </w:p>
    <w:p w14:paraId="2B62C6A0" w14:textId="77777777" w:rsidR="00107594" w:rsidRPr="00107594" w:rsidRDefault="0010759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07594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245E00E4" w14:textId="77777777" w:rsidR="00107594" w:rsidRDefault="00107594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68DDE44" w14:textId="6D815BC3" w:rsidR="00986224" w:rsidRDefault="00986224">
      <w:pPr>
        <w:rPr>
          <w:rFonts w:ascii="Times New Roman" w:hAnsi="Times New Roman" w:cs="Times New Roman"/>
          <w:b/>
          <w:sz w:val="28"/>
          <w:szCs w:val="28"/>
        </w:rPr>
      </w:pPr>
      <w:r w:rsidRPr="00986224">
        <w:rPr>
          <w:rFonts w:ascii="Times New Roman" w:hAnsi="Times New Roman" w:cs="Times New Roman"/>
          <w:b/>
          <w:sz w:val="28"/>
          <w:szCs w:val="28"/>
        </w:rPr>
        <w:t xml:space="preserve">Дом научной </w:t>
      </w:r>
      <w:proofErr w:type="spellStart"/>
      <w:r w:rsidRPr="00986224">
        <w:rPr>
          <w:rFonts w:ascii="Times New Roman" w:hAnsi="Times New Roman" w:cs="Times New Roman"/>
          <w:b/>
          <w:sz w:val="28"/>
          <w:szCs w:val="28"/>
        </w:rPr>
        <w:t>коллаборации</w:t>
      </w:r>
      <w:proofErr w:type="spellEnd"/>
      <w:r w:rsidRPr="00986224">
        <w:rPr>
          <w:rFonts w:ascii="Times New Roman" w:hAnsi="Times New Roman" w:cs="Times New Roman"/>
          <w:b/>
          <w:sz w:val="28"/>
          <w:szCs w:val="28"/>
        </w:rPr>
        <w:t xml:space="preserve"> НГТУ НЭТИ вошел в межрегиональный консорциум</w:t>
      </w:r>
    </w:p>
    <w:p w14:paraId="16AA432D" w14:textId="77777777" w:rsidR="00107594" w:rsidRDefault="00107594">
      <w:pPr>
        <w:rPr>
          <w:rFonts w:ascii="Times New Roman" w:hAnsi="Times New Roman" w:cs="Times New Roman"/>
          <w:b/>
          <w:sz w:val="28"/>
          <w:szCs w:val="28"/>
        </w:rPr>
      </w:pPr>
    </w:p>
    <w:p w14:paraId="455FDB54" w14:textId="77777777" w:rsidR="00986224" w:rsidRPr="00107594" w:rsidRDefault="00986224">
      <w:pPr>
        <w:rPr>
          <w:rFonts w:ascii="Times New Roman" w:hAnsi="Times New Roman" w:cs="Times New Roman"/>
          <w:b/>
          <w:sz w:val="24"/>
          <w:szCs w:val="24"/>
        </w:rPr>
      </w:pPr>
      <w:r w:rsidRPr="00107594">
        <w:rPr>
          <w:rFonts w:ascii="Times New Roman" w:hAnsi="Times New Roman" w:cs="Times New Roman"/>
          <w:b/>
          <w:sz w:val="24"/>
          <w:szCs w:val="24"/>
        </w:rPr>
        <w:t xml:space="preserve">Дом научной </w:t>
      </w:r>
      <w:proofErr w:type="spellStart"/>
      <w:r w:rsidRPr="00107594">
        <w:rPr>
          <w:rFonts w:ascii="Times New Roman" w:hAnsi="Times New Roman" w:cs="Times New Roman"/>
          <w:b/>
          <w:sz w:val="24"/>
          <w:szCs w:val="24"/>
        </w:rPr>
        <w:t>коллаборации</w:t>
      </w:r>
      <w:proofErr w:type="spellEnd"/>
      <w:r w:rsidRPr="00107594">
        <w:rPr>
          <w:rFonts w:ascii="Times New Roman" w:hAnsi="Times New Roman" w:cs="Times New Roman"/>
          <w:b/>
          <w:sz w:val="24"/>
          <w:szCs w:val="24"/>
        </w:rPr>
        <w:t xml:space="preserve"> им В. Кондратюка Новосибирского государственного технического университета НЭТИ вошел в межрегиональный консорциум «Центры ДНК: наука, образование, кадры». Основная задача консорциума — развить систему дополнительного образования с учетом трендов научно-технического развития. </w:t>
      </w:r>
    </w:p>
    <w:p w14:paraId="4F225A1C" w14:textId="77777777" w:rsidR="00986224" w:rsidRPr="00107594" w:rsidRDefault="00986224">
      <w:pPr>
        <w:rPr>
          <w:rFonts w:ascii="Times New Roman" w:hAnsi="Times New Roman" w:cs="Times New Roman"/>
          <w:sz w:val="24"/>
          <w:szCs w:val="24"/>
        </w:rPr>
      </w:pPr>
      <w:r w:rsidRPr="00107594">
        <w:rPr>
          <w:rFonts w:ascii="Times New Roman" w:hAnsi="Times New Roman" w:cs="Times New Roman"/>
          <w:sz w:val="24"/>
          <w:szCs w:val="24"/>
        </w:rPr>
        <w:t xml:space="preserve">Поставленная задача будет выполняться за счет интеграции научно-образовательного и исследовательского, материально-технического и производственного, инновационного и технологического потенциалов крупных научно-образовательных организаций России. В консорциум вошли 22 университета со всей России. </w:t>
      </w:r>
    </w:p>
    <w:p w14:paraId="186A0356" w14:textId="4F00C1B4" w:rsidR="00986224" w:rsidRPr="00107594" w:rsidRDefault="00986224">
      <w:pPr>
        <w:rPr>
          <w:rFonts w:ascii="Times New Roman" w:hAnsi="Times New Roman" w:cs="Times New Roman"/>
          <w:sz w:val="24"/>
          <w:szCs w:val="24"/>
        </w:rPr>
      </w:pPr>
      <w:r w:rsidRPr="00107594">
        <w:rPr>
          <w:rFonts w:ascii="Times New Roman" w:hAnsi="Times New Roman" w:cs="Times New Roman"/>
          <w:sz w:val="24"/>
          <w:szCs w:val="24"/>
        </w:rPr>
        <w:t xml:space="preserve">«В рамках консорциума мы будем совместно реализовывать современные образовательные программы для школьников, </w:t>
      </w:r>
      <w:r w:rsidRPr="00107594">
        <w:rPr>
          <w:rFonts w:ascii="Times New Roman" w:hAnsi="Times New Roman" w:cs="Times New Roman"/>
          <w:sz w:val="24"/>
          <w:szCs w:val="24"/>
          <w:lang w:val="ru-RU"/>
        </w:rPr>
        <w:t>вести</w:t>
      </w:r>
      <w:r w:rsidRPr="00107594">
        <w:rPr>
          <w:rFonts w:ascii="Times New Roman" w:hAnsi="Times New Roman" w:cs="Times New Roman"/>
          <w:sz w:val="24"/>
          <w:szCs w:val="24"/>
        </w:rPr>
        <w:t xml:space="preserve"> исследовательские проекты и привлекать ведущих ученых и молодых </w:t>
      </w:r>
      <w:proofErr w:type="spellStart"/>
      <w:r w:rsidRPr="00107594">
        <w:rPr>
          <w:rFonts w:ascii="Times New Roman" w:hAnsi="Times New Roman" w:cs="Times New Roman"/>
          <w:sz w:val="24"/>
          <w:szCs w:val="24"/>
        </w:rPr>
        <w:t>исследова</w:t>
      </w:r>
      <w:r w:rsidRPr="00107594">
        <w:rPr>
          <w:rFonts w:ascii="Times New Roman" w:hAnsi="Times New Roman" w:cs="Times New Roman"/>
          <w:sz w:val="24"/>
          <w:szCs w:val="24"/>
          <w:lang w:val="ru-RU"/>
        </w:rPr>
        <w:t>телей</w:t>
      </w:r>
      <w:proofErr w:type="spellEnd"/>
      <w:r w:rsidRPr="00107594">
        <w:rPr>
          <w:rFonts w:ascii="Times New Roman" w:hAnsi="Times New Roman" w:cs="Times New Roman"/>
          <w:sz w:val="24"/>
          <w:szCs w:val="24"/>
        </w:rPr>
        <w:t>. Это очень важный шаг для развития науки в России, и НГТУ НЭТИ готов</w:t>
      </w:r>
      <w:r w:rsidRPr="00107594">
        <w:rPr>
          <w:rFonts w:ascii="Times New Roman" w:hAnsi="Times New Roman" w:cs="Times New Roman"/>
          <w:sz w:val="24"/>
          <w:szCs w:val="24"/>
          <w:lang w:val="ru-RU"/>
        </w:rPr>
        <w:t xml:space="preserve"> здесь </w:t>
      </w:r>
      <w:r w:rsidRPr="00107594">
        <w:rPr>
          <w:rFonts w:ascii="Times New Roman" w:hAnsi="Times New Roman" w:cs="Times New Roman"/>
          <w:sz w:val="24"/>
          <w:szCs w:val="24"/>
        </w:rPr>
        <w:t xml:space="preserve">многое вкладывать», — рассказал ректор </w:t>
      </w:r>
      <w:r w:rsidRPr="00107594">
        <w:rPr>
          <w:rFonts w:ascii="Times New Roman" w:hAnsi="Times New Roman" w:cs="Times New Roman"/>
          <w:sz w:val="24"/>
          <w:szCs w:val="24"/>
          <w:lang w:val="ru-RU"/>
        </w:rPr>
        <w:t>вуза</w:t>
      </w:r>
      <w:r w:rsidRPr="00107594">
        <w:rPr>
          <w:rFonts w:ascii="Times New Roman" w:hAnsi="Times New Roman" w:cs="Times New Roman"/>
          <w:sz w:val="24"/>
          <w:szCs w:val="24"/>
        </w:rPr>
        <w:t xml:space="preserve"> Анатолий </w:t>
      </w:r>
      <w:proofErr w:type="spellStart"/>
      <w:r w:rsidRPr="00107594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107594">
        <w:rPr>
          <w:rFonts w:ascii="Times New Roman" w:hAnsi="Times New Roman" w:cs="Times New Roman"/>
          <w:sz w:val="24"/>
          <w:szCs w:val="24"/>
        </w:rPr>
        <w:t>.</w:t>
      </w:r>
    </w:p>
    <w:p w14:paraId="00000002" w14:textId="65480EBB" w:rsidR="00922688" w:rsidRPr="00107594" w:rsidRDefault="00986224">
      <w:pPr>
        <w:rPr>
          <w:rFonts w:ascii="Times New Roman" w:hAnsi="Times New Roman" w:cs="Times New Roman"/>
          <w:sz w:val="24"/>
          <w:szCs w:val="24"/>
        </w:rPr>
      </w:pPr>
      <w:r w:rsidRPr="00107594">
        <w:rPr>
          <w:rFonts w:ascii="Times New Roman" w:hAnsi="Times New Roman" w:cs="Times New Roman"/>
          <w:sz w:val="24"/>
          <w:szCs w:val="24"/>
        </w:rPr>
        <w:t>В честь Дня российской науки с 8 февраля в рамках консорциума проходит неделя науки «Научный калейдоскоп», в течение которой ведущие преподаватели и молодые исследователи проведут научно-популярные лекции, мастер-классы и просветительские семинары по современным направлениям научно-технологического развития.</w:t>
      </w:r>
    </w:p>
    <w:p w14:paraId="00000004" w14:textId="32CFF775" w:rsidR="00922688" w:rsidRDefault="00986224">
      <w:pPr>
        <w:rPr>
          <w:rFonts w:ascii="Times New Roman" w:hAnsi="Times New Roman" w:cs="Times New Roman"/>
          <w:sz w:val="24"/>
          <w:szCs w:val="24"/>
        </w:rPr>
      </w:pPr>
      <w:r w:rsidRPr="00107594">
        <w:rPr>
          <w:rFonts w:ascii="Times New Roman" w:hAnsi="Times New Roman" w:cs="Times New Roman"/>
          <w:b/>
          <w:sz w:val="24"/>
          <w:szCs w:val="24"/>
        </w:rPr>
        <w:t xml:space="preserve">Справка: </w:t>
      </w:r>
      <w:r w:rsidRPr="00107594">
        <w:rPr>
          <w:rFonts w:ascii="Times New Roman" w:hAnsi="Times New Roman" w:cs="Times New Roman"/>
          <w:sz w:val="24"/>
          <w:szCs w:val="24"/>
        </w:rPr>
        <w:t xml:space="preserve">Дома научной </w:t>
      </w:r>
      <w:proofErr w:type="spellStart"/>
      <w:r w:rsidRPr="00107594">
        <w:rPr>
          <w:rFonts w:ascii="Times New Roman" w:hAnsi="Times New Roman" w:cs="Times New Roman"/>
          <w:sz w:val="24"/>
          <w:szCs w:val="24"/>
        </w:rPr>
        <w:t>коллаборации</w:t>
      </w:r>
      <w:proofErr w:type="spellEnd"/>
      <w:r w:rsidRPr="00107594">
        <w:rPr>
          <w:rFonts w:ascii="Times New Roman" w:hAnsi="Times New Roman" w:cs="Times New Roman"/>
          <w:sz w:val="24"/>
          <w:szCs w:val="24"/>
        </w:rPr>
        <w:t xml:space="preserve"> создаются на базе ведущих университетов регионов в рамках федерального проекта «Успех каждого ребенка», включенного в национальный проект «Образование». ДНК реализует бесплатные дополнительные общеобразовательные программы для детей, а также профессиональную переподготовку педагогов системы общего, дополнительного и профессионального образования по приоритетным направлениям технологического и инновационного развития Российской Федерации. </w:t>
      </w:r>
    </w:p>
    <w:p w14:paraId="2ECF5097" w14:textId="77777777" w:rsidR="00107594" w:rsidRDefault="00107594" w:rsidP="00107594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625387FF" w14:textId="77777777" w:rsidR="00107594" w:rsidRDefault="00107594" w:rsidP="00107594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399524FE" w14:textId="77777777" w:rsidR="00107594" w:rsidRDefault="00107594" w:rsidP="00107594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107594" w14:paraId="1F4A2E4F" w14:textId="77777777" w:rsidTr="00823B14">
        <w:tc>
          <w:tcPr>
            <w:tcW w:w="3190" w:type="dxa"/>
            <w:shd w:val="clear" w:color="auto" w:fill="auto"/>
          </w:tcPr>
          <w:p w14:paraId="29B8F892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BDF553A" wp14:editId="41D58B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824B9C7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85C648F" wp14:editId="4B8A8D5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3F7DEBB" w14:textId="77777777" w:rsidR="0010759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D5C9F04" wp14:editId="054D2B95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0728AB2A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C8D9F68" wp14:editId="60296665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3E3B2E38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F4A1638" wp14:editId="484340E7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71DC099" wp14:editId="2B728FE4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506DD4A" wp14:editId="53645A51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7F68EA83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BE9A79F" wp14:editId="5DD06291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6F9B16D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E622C6B" wp14:editId="374ED33F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4189CF4" w14:textId="77777777" w:rsidR="0010759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60AF193" wp14:editId="4CE27E80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6F5519E5" w14:textId="77777777" w:rsidR="00107594" w:rsidRPr="00107594" w:rsidRDefault="00107594">
      <w:pPr>
        <w:rPr>
          <w:rFonts w:ascii="Times New Roman" w:hAnsi="Times New Roman" w:cs="Times New Roman"/>
          <w:sz w:val="16"/>
          <w:szCs w:val="16"/>
        </w:rPr>
      </w:pPr>
      <w:bookmarkStart w:id="0" w:name="_GoBack"/>
      <w:bookmarkEnd w:id="0"/>
    </w:p>
    <w:sectPr w:rsidR="00107594" w:rsidRPr="0010759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688"/>
    <w:rsid w:val="00107594"/>
    <w:rsid w:val="00922688"/>
    <w:rsid w:val="00986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9D28F1"/>
  <w15:docId w15:val="{62AB144C-520F-4190-80A2-55254818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2022-02-16T05:38:00Z</dcterms:created>
  <dcterms:modified xsi:type="dcterms:W3CDTF">2022-02-16T05:38:00Z</dcterms:modified>
</cp:coreProperties>
</file>