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206F" w:rsidRDefault="005E206F" w:rsidP="00263D0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z w:val="32"/>
          <w:szCs w:val="32"/>
          <w:lang w:eastAsia="ru-RU"/>
        </w:rPr>
        <w:drawing>
          <wp:inline distT="0" distB="0" distL="0" distR="0" wp14:anchorId="1C7BCFE0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E206F" w:rsidRPr="005E206F" w:rsidRDefault="005E206F" w:rsidP="00263D0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16"/>
          <w:szCs w:val="16"/>
          <w:lang w:eastAsia="ru-RU"/>
        </w:rPr>
      </w:pPr>
    </w:p>
    <w:p w:rsidR="005E206F" w:rsidRPr="005E206F" w:rsidRDefault="005E206F" w:rsidP="00263D0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5E206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22 декабря 2021 года</w:t>
      </w:r>
    </w:p>
    <w:p w:rsidR="005E206F" w:rsidRPr="005E206F" w:rsidRDefault="005E206F" w:rsidP="00263D0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5E206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Пресс-релиз</w:t>
      </w:r>
    </w:p>
    <w:p w:rsidR="005E206F" w:rsidRPr="005E206F" w:rsidRDefault="005E206F" w:rsidP="00263D0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BF4643" w:rsidRDefault="00263D0C" w:rsidP="00263D0C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</w:pPr>
      <w:r w:rsidRPr="00BF4643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 xml:space="preserve">Ректор НГТУ НЭТИ: «Без кадров проекты </w:t>
      </w:r>
      <w:r w:rsidR="00422D98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en-US" w:eastAsia="ru-RU"/>
        </w:rPr>
        <w:t>m</w:t>
      </w:r>
      <w:proofErr w:type="spellStart"/>
      <w:r w:rsidRPr="00BF4643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egascience</w:t>
      </w:r>
      <w:proofErr w:type="spellEnd"/>
      <w:r w:rsidRPr="00BF4643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 xml:space="preserve"> будут просто </w:t>
      </w:r>
      <w:r w:rsidR="00FC0DF5" w:rsidRPr="00BF4643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набором</w:t>
      </w:r>
      <w:r w:rsidRPr="00BF4643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 xml:space="preserve"> дорого</w:t>
      </w:r>
      <w:r w:rsidR="00422D98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го</w:t>
      </w:r>
      <w:r w:rsidRPr="00BF4643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 xml:space="preserve"> </w:t>
      </w:r>
      <w:r w:rsidR="00FC0DF5" w:rsidRPr="00BF4643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оборудования</w:t>
      </w:r>
      <w:r w:rsidRPr="00BF4643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 xml:space="preserve">» </w:t>
      </w:r>
    </w:p>
    <w:p w:rsidR="001A11EA" w:rsidRDefault="001A11EA" w:rsidP="00263D0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</w:p>
    <w:p w:rsidR="00BF4643" w:rsidRPr="005E206F" w:rsidRDefault="00263D0C" w:rsidP="00263D0C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bookmarkStart w:id="0" w:name="_GoBack"/>
      <w:r w:rsidRPr="005E206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Ректор Новосибирского государственного технического университета НЭТИ Анатолий </w:t>
      </w:r>
      <w:proofErr w:type="spellStart"/>
      <w:r w:rsidRPr="005E206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Батаев</w:t>
      </w:r>
      <w:proofErr w:type="spellEnd"/>
      <w:r w:rsidRPr="005E206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принял участие в заседании рабочей группы по совершенствованию подготовки специалистов для </w:t>
      </w:r>
      <w:r w:rsidR="00BF4643" w:rsidRPr="005E206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ru-RU"/>
        </w:rPr>
        <w:t>m</w:t>
      </w:r>
      <w:proofErr w:type="spellStart"/>
      <w:r w:rsidRPr="005E206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egascience</w:t>
      </w:r>
      <w:proofErr w:type="spellEnd"/>
      <w:r w:rsidRPr="005E206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-проектов. Рабоч</w:t>
      </w:r>
      <w:r w:rsidR="00BF4643" w:rsidRPr="005E206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ую</w:t>
      </w:r>
      <w:r w:rsidRPr="005E206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групп</w:t>
      </w:r>
      <w:r w:rsidR="00BF4643" w:rsidRPr="005E206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у возглавил</w:t>
      </w:r>
      <w:r w:rsidRPr="005E206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заместитель </w:t>
      </w:r>
      <w:r w:rsidR="00721E93" w:rsidRPr="005E206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м</w:t>
      </w:r>
      <w:r w:rsidRPr="005E206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инистра науки и высшего образования РФ, </w:t>
      </w:r>
      <w:r w:rsidR="00422D98" w:rsidRPr="005E206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ее </w:t>
      </w:r>
      <w:proofErr w:type="spellStart"/>
      <w:r w:rsidRPr="005E206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соруководитель</w:t>
      </w:r>
      <w:proofErr w:type="spellEnd"/>
      <w:r w:rsidRPr="005E206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Дмитрий Афанасьев.</w:t>
      </w:r>
      <w:r w:rsidRPr="005E206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5E206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В ходе заседания ректор </w:t>
      </w:r>
      <w:r w:rsidR="00BF4643" w:rsidRPr="005E206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нашего университета </w:t>
      </w:r>
      <w:r w:rsidRPr="005E206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рассказал о подготовке кадров для </w:t>
      </w:r>
      <w:r w:rsidR="00BF4643" w:rsidRPr="005E206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проекта</w:t>
      </w:r>
      <w:r w:rsidRPr="005E206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«СКИФ». </w:t>
      </w:r>
    </w:p>
    <w:p w:rsidR="00263D0C" w:rsidRPr="005E206F" w:rsidRDefault="00263D0C" w:rsidP="00263D0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«Речь шла о </w:t>
      </w:r>
      <w:r w:rsidR="00FC0DF5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научно-технической программе</w:t>
      </w:r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(ФНТП), </w:t>
      </w:r>
      <w:r w:rsidR="00FC0DF5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связанной</w:t>
      </w:r>
      <w:r w:rsidR="00BF4643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</w:t>
      </w:r>
      <w:proofErr w:type="spellStart"/>
      <w:r w:rsidR="00BF4643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мегасайенс</w:t>
      </w:r>
      <w:proofErr w:type="spellEnd"/>
      <w:r w:rsidR="00BF4643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проектами и установками, которые будут стро</w:t>
      </w:r>
      <w:r w:rsidR="00FC0DF5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иться в России до 2030 года. Это</w:t>
      </w:r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дорогие, амбициозные </w:t>
      </w:r>
      <w:r w:rsidR="00FC0DF5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проекты, </w:t>
      </w:r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охватываю</w:t>
      </w:r>
      <w:r w:rsidR="00FC0DF5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щие</w:t>
      </w:r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всю страну. Совещание было посвящено подготовке кадров. Установки </w:t>
      </w:r>
      <w:r w:rsidR="00FC0DF5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будут</w:t>
      </w:r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постро</w:t>
      </w:r>
      <w:r w:rsidR="00FC0DF5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ены</w:t>
      </w:r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но не менее важная задача — подготовить </w:t>
      </w:r>
      <w:r w:rsidR="00BF4643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сотрудников</w:t>
      </w:r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BF4643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иначе</w:t>
      </w:r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эти установки будут просто </w:t>
      </w:r>
      <w:r w:rsidR="00FC0DF5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набором</w:t>
      </w:r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дорогого </w:t>
      </w:r>
      <w:r w:rsidR="00FC0DF5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оборудования</w:t>
      </w:r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На совещании </w:t>
      </w:r>
      <w:r w:rsidR="00FC0DF5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присутствовал</w:t>
      </w:r>
      <w:r w:rsidR="00BF4643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FC0DF5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очень много представителей университетов. Я как представитель </w:t>
      </w:r>
      <w:proofErr w:type="spellStart"/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СКИФа</w:t>
      </w:r>
      <w:proofErr w:type="spellEnd"/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говорил </w:t>
      </w:r>
      <w:r w:rsidR="00FC0DF5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ситуации с подготовкой кадров в сибирских университетах, в том числе</w:t>
      </w:r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НГТУ НЭТИ, ТГУ, ТПУ, НГУ. По итогам заседания было решено создать</w:t>
      </w:r>
      <w:r w:rsidR="00FC0DF5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новые </w:t>
      </w:r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 актуализировать </w:t>
      </w:r>
      <w:r w:rsidR="00FC0DF5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имеющиеся</w:t>
      </w:r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программы подготовки специалистов. Речь шла об объединении и сетевом взаимодействии, чтобы будущие кадры получили все возможные компетенции», — рассказал Анатолий </w:t>
      </w:r>
      <w:proofErr w:type="spellStart"/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Батаев</w:t>
      </w:r>
      <w:proofErr w:type="spellEnd"/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BF4643" w:rsidRPr="005E206F" w:rsidRDefault="00FC0DF5" w:rsidP="00263D0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263D0C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время </w:t>
      </w:r>
      <w:r w:rsidR="00ED3EDD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совещани</w:t>
      </w:r>
      <w:r w:rsidR="00263D0C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BF4643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r w:rsidR="00254DBD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BF4643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BF4643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Батаев</w:t>
      </w:r>
      <w:proofErr w:type="spellEnd"/>
      <w:r w:rsidR="00263D0C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F4643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доложил</w:t>
      </w:r>
      <w:r w:rsidR="00263D0C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что НГТУ НЭТИ курирует процесс </w:t>
      </w:r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проектирования </w:t>
      </w:r>
      <w:r w:rsidR="00263D0C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двух исследовательских станций для ученых-материаловедов. Исследования по СКИФ включены в состав проекта программы стратегического развития НГТУ НЭТИ («Приоритет 2030»). </w:t>
      </w:r>
    </w:p>
    <w:p w:rsidR="00BF4643" w:rsidRPr="005E206F" w:rsidRDefault="00263D0C" w:rsidP="00263D0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 итогам </w:t>
      </w:r>
      <w:r w:rsidR="00ED3EDD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встречи обсу</w:t>
      </w:r>
      <w:r w:rsidR="00FC0DF5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ждался вопрос</w:t>
      </w:r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 формировании на базе ассоциации </w:t>
      </w:r>
      <w:r w:rsidRPr="005E206F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 xml:space="preserve">участников </w:t>
      </w:r>
      <w:proofErr w:type="spellStart"/>
      <w:r w:rsidRPr="005E206F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>мегапроектов</w:t>
      </w:r>
      <w:proofErr w:type="spellEnd"/>
      <w:r w:rsidRPr="005E20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Курчатовского научно-образовательного консорциума. В частности, на базе опорных вузов, ответственных за подготовку необходимых для ФНТП кадров, может быть организована сеть ресурсных центров с усиленной технич</w:t>
      </w:r>
      <w:r w:rsidR="00FC0DF5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еской базой.</w:t>
      </w:r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Кроме того, предлагается разработать дополнительные образовательные программы, а также систему стажировок молодых ученых в российских и зарубежных исследовательских центрах.</w:t>
      </w:r>
    </w:p>
    <w:p w:rsidR="00BF4643" w:rsidRPr="005E206F" w:rsidRDefault="00263D0C" w:rsidP="00263D0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Справка: Национальная ассоциация научно-образовательных организаций — участников международных </w:t>
      </w:r>
      <w:proofErr w:type="spellStart"/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мегапроектов</w:t>
      </w:r>
      <w:proofErr w:type="spellEnd"/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создана в 2013 г. В ее состав вход</w:t>
      </w:r>
      <w:r w:rsidR="00BF4643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</w:t>
      </w:r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 целый ряд крупнейших вузов России, в том числе МИФИ, МФТИ, </w:t>
      </w:r>
      <w:proofErr w:type="spellStart"/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МИСиС</w:t>
      </w:r>
      <w:proofErr w:type="spellEnd"/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МИРЭА, московский </w:t>
      </w:r>
      <w:proofErr w:type="spellStart"/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Политех</w:t>
      </w:r>
      <w:proofErr w:type="spellEnd"/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Санкт-Петербургский государственный университет, Балтийский, Южный, Сибирский и Дальневосточный федеральные университеты и др.</w:t>
      </w:r>
    </w:p>
    <w:p w:rsidR="00A7059D" w:rsidRDefault="00263D0C" w:rsidP="00BF464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НГТУ НЭТИ по итогам отбора в программу </w:t>
      </w:r>
      <w:proofErr w:type="spellStart"/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Минобрнауки</w:t>
      </w:r>
      <w:proofErr w:type="spellEnd"/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России </w:t>
      </w:r>
      <w:hyperlink r:id="rId5" w:history="1">
        <w:r w:rsidRPr="005E206F"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  <w:lang w:eastAsia="ru-RU"/>
          </w:rPr>
          <w:t>«Приоритет 2030»</w:t>
        </w:r>
      </w:hyperlink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вошел во вторую группу по треку «Территориальное и (или) отраслевое лидерство». В рамках программы на базе университета будет осуществляться разработка двух станций синхротронного излучения (СИ) «</w:t>
      </w:r>
      <w:proofErr w:type="spellStart"/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Materials</w:t>
      </w:r>
      <w:proofErr w:type="spellEnd"/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Engineering</w:t>
      </w:r>
      <w:proofErr w:type="spellEnd"/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», проектирование отдельных узлов и агрегатов для </w:t>
      </w:r>
      <w:r w:rsidR="00BF4643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станций </w:t>
      </w:r>
      <w:proofErr w:type="spellStart"/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СКИФ</w:t>
      </w:r>
      <w:r w:rsidR="00BF4643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proofErr w:type="spellEnd"/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а также будут разработаны новые методы исследования материалов. Ключевые партнеры НГТУ НЭТИ в этой работе —</w:t>
      </w:r>
      <w:r w:rsidR="00254DBD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Институт катали</w:t>
      </w:r>
      <w:r w:rsidR="00BF4643" w:rsidRPr="005E20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 СО РАН, ИЯФ СО РАН, ФИЦ ИВТ.</w:t>
      </w:r>
    </w:p>
    <w:bookmarkEnd w:id="0"/>
    <w:p w:rsidR="005E206F" w:rsidRPr="005E206F" w:rsidRDefault="005E206F" w:rsidP="00BF464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5E206F" w:rsidRDefault="005E206F" w:rsidP="005E206F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:rsidR="005E206F" w:rsidRDefault="005E206F" w:rsidP="005E206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</w:p>
    <w:p w:rsidR="005E206F" w:rsidRDefault="005E206F" w:rsidP="005E206F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6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:rsidR="005E206F" w:rsidRDefault="005E206F" w:rsidP="005E206F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5E206F" w:rsidTr="00D617EC">
        <w:tc>
          <w:tcPr>
            <w:tcW w:w="3190" w:type="dxa"/>
            <w:shd w:val="clear" w:color="auto" w:fill="auto"/>
          </w:tcPr>
          <w:p w:rsidR="005E206F" w:rsidRPr="002C20A4" w:rsidRDefault="005E206F" w:rsidP="00D617E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AA3C9C7" wp14:editId="2880B807">
                  <wp:extent cx="152400" cy="142875"/>
                  <wp:effectExtent l="0" t="0" r="0" b="0"/>
                  <wp:docPr id="3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5E206F" w:rsidRPr="002C20A4" w:rsidRDefault="005E206F" w:rsidP="00D617E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D20AB1F" wp14:editId="1951C883">
                  <wp:extent cx="152400" cy="152400"/>
                  <wp:effectExtent l="0" t="0" r="0" b="0"/>
                  <wp:docPr id="2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5E206F" w:rsidRDefault="005E206F" w:rsidP="00D617E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18613FE" wp14:editId="3FB9DF46">
                  <wp:extent cx="142875" cy="142875"/>
                  <wp:effectExtent l="0" t="0" r="0" b="0"/>
                  <wp:docPr id="5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1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5E206F" w:rsidRPr="002C20A4" w:rsidRDefault="005E206F" w:rsidP="00D617E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8B75EC3" wp14:editId="0DBB52FB">
                  <wp:extent cx="152400" cy="152400"/>
                  <wp:effectExtent l="0" t="0" r="0" b="0"/>
                  <wp:docPr id="4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3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5E206F" w:rsidRPr="002C20A4" w:rsidRDefault="005E206F" w:rsidP="00D617E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66B2F7D" wp14:editId="3909B31D">
                  <wp:extent cx="152400" cy="152400"/>
                  <wp:effectExtent l="0" t="0" r="0" b="0"/>
                  <wp:docPr id="7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15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C20A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4293E2B" wp14:editId="7D42E144">
                  <wp:extent cx="152400" cy="152400"/>
                  <wp:effectExtent l="0" t="0" r="0" b="0"/>
                  <wp:docPr id="6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7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9C8F241" wp14:editId="7D026786">
                  <wp:extent cx="152400" cy="142875"/>
                  <wp:effectExtent l="0" t="0" r="0" b="0"/>
                  <wp:docPr id="9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5E206F" w:rsidRPr="002C20A4" w:rsidRDefault="005E206F" w:rsidP="00D617E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04A7D8F" wp14:editId="24BFB6C9">
                  <wp:extent cx="142875" cy="152400"/>
                  <wp:effectExtent l="0" t="0" r="0" b="0"/>
                  <wp:docPr id="8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2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2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5E206F" w:rsidRPr="002C20A4" w:rsidRDefault="005E206F" w:rsidP="00D617E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9D3FCB5" wp14:editId="049294BB">
                  <wp:extent cx="152400" cy="142875"/>
                  <wp:effectExtent l="0" t="0" r="0" b="0"/>
                  <wp:docPr id="11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4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5E206F" w:rsidRDefault="005E206F" w:rsidP="00D617E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6608FC5" wp14:editId="41783722">
                  <wp:extent cx="152400" cy="152400"/>
                  <wp:effectExtent l="0" t="0" r="0" b="0"/>
                  <wp:docPr id="1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5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:rsidR="005E206F" w:rsidRPr="005E206F" w:rsidRDefault="005E206F" w:rsidP="00BF464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5E206F" w:rsidRPr="005E206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3D0C"/>
    <w:rsid w:val="001A11EA"/>
    <w:rsid w:val="00254DBD"/>
    <w:rsid w:val="00263D0C"/>
    <w:rsid w:val="00404DFD"/>
    <w:rsid w:val="00422D98"/>
    <w:rsid w:val="005E206F"/>
    <w:rsid w:val="00721E93"/>
    <w:rsid w:val="00A7059D"/>
    <w:rsid w:val="00BF4643"/>
    <w:rsid w:val="00D82639"/>
    <w:rsid w:val="00DF6B39"/>
    <w:rsid w:val="00ED3EDD"/>
    <w:rsid w:val="00FC0D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82287E6"/>
  <w15:chartTrackingRefBased/>
  <w15:docId w15:val="{675BD887-503E-46FB-A83E-C263EF9161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306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fotobank/" TargetMode="External"/><Relationship Id="rId26" Type="http://schemas.openxmlformats.org/officeDocument/2006/relationships/hyperlink" Target="http://nstu.ru/i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9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image" Target="media/image7.jpg"/><Relationship Id="rId25" Type="http://schemas.openxmlformats.org/officeDocument/2006/relationships/image" Target="media/image11.png"/><Relationship Id="rId2" Type="http://schemas.openxmlformats.org/officeDocument/2006/relationships/settings" Target="settings.xml"/><Relationship Id="rId16" Type="http://schemas.openxmlformats.org/officeDocument/2006/relationships/hyperlink" Target="https://www.instagram.com/nstu_online/" TargetMode="External"/><Relationship Id="rId20" Type="http://schemas.openxmlformats.org/officeDocument/2006/relationships/hyperlink" Target="http://www.nstu.ru/video/" TargetMode="External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4.png"/><Relationship Id="rId24" Type="http://schemas.openxmlformats.org/officeDocument/2006/relationships/hyperlink" Target="http://www.nstu.ru/pressreleases" TargetMode="External"/><Relationship Id="rId5" Type="http://schemas.openxmlformats.org/officeDocument/2006/relationships/hyperlink" Target="https://nstu.ru/prioritet2030" TargetMode="External"/><Relationship Id="rId15" Type="http://schemas.openxmlformats.org/officeDocument/2006/relationships/image" Target="media/image6.jpg"/><Relationship Id="rId23" Type="http://schemas.openxmlformats.org/officeDocument/2006/relationships/image" Target="media/image10.png"/><Relationship Id="rId28" Type="http://schemas.openxmlformats.org/officeDocument/2006/relationships/theme" Target="theme/theme1.xml"/><Relationship Id="rId10" Type="http://schemas.openxmlformats.org/officeDocument/2006/relationships/hyperlink" Target="https://vk.com/nstu_vk" TargetMode="External"/><Relationship Id="rId19" Type="http://schemas.openxmlformats.org/officeDocument/2006/relationships/image" Target="media/image8.png"/><Relationship Id="rId4" Type="http://schemas.openxmlformats.org/officeDocument/2006/relationships/image" Target="media/image1.png"/><Relationship Id="rId9" Type="http://schemas.openxmlformats.org/officeDocument/2006/relationships/image" Target="media/image3.png"/><Relationship Id="rId14" Type="http://schemas.openxmlformats.org/officeDocument/2006/relationships/hyperlink" Target="https://www.youtube.com/user/VideoNSTU" TargetMode="External"/><Relationship Id="rId22" Type="http://schemas.openxmlformats.org/officeDocument/2006/relationships/hyperlink" Target="http://www.nstu.ru/news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498</Words>
  <Characters>3478</Characters>
  <Application>Microsoft Office Word</Application>
  <DocSecurity>0</DocSecurity>
  <Lines>74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ISh</cp:lastModifiedBy>
  <cp:revision>3</cp:revision>
  <dcterms:created xsi:type="dcterms:W3CDTF">2021-12-21T08:48:00Z</dcterms:created>
  <dcterms:modified xsi:type="dcterms:W3CDTF">2021-12-21T09:28:00Z</dcterms:modified>
</cp:coreProperties>
</file>