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0A57E9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22</w:t>
      </w:r>
      <w:r w:rsidR="00644E8E">
        <w:rPr>
          <w:rFonts w:ascii="Times New Roman" w:hAnsi="Times New Roman" w:cs="Times New Roman"/>
          <w:sz w:val="28"/>
          <w:szCs w:val="28"/>
        </w:rPr>
        <w:t xml:space="preserve"> апреля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0A57E9" w:rsidRPr="000A57E9" w:rsidRDefault="000A57E9" w:rsidP="000A57E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По </w:t>
      </w:r>
      <w:r w:rsidRPr="000A57E9">
        <w:rPr>
          <w:rFonts w:ascii="Times New Roman" w:hAnsi="Times New Roman" w:cs="Times New Roman"/>
          <w:b/>
          <w:sz w:val="36"/>
          <w:szCs w:val="36"/>
        </w:rPr>
        <w:t>25 литров крови в день: в НГТУ НЭТИ прошла донорск</w:t>
      </w:r>
      <w:r w:rsidR="007A0D50">
        <w:rPr>
          <w:rFonts w:ascii="Times New Roman" w:hAnsi="Times New Roman" w:cs="Times New Roman"/>
          <w:b/>
          <w:sz w:val="36"/>
          <w:szCs w:val="36"/>
        </w:rPr>
        <w:t>ая</w:t>
      </w:r>
      <w:r w:rsidRPr="000A57E9">
        <w:rPr>
          <w:rFonts w:ascii="Times New Roman" w:hAnsi="Times New Roman" w:cs="Times New Roman"/>
          <w:b/>
          <w:sz w:val="36"/>
          <w:szCs w:val="36"/>
        </w:rPr>
        <w:t xml:space="preserve"> акци</w:t>
      </w:r>
      <w:r w:rsidR="007A0D50">
        <w:rPr>
          <w:rFonts w:ascii="Times New Roman" w:hAnsi="Times New Roman" w:cs="Times New Roman"/>
          <w:b/>
          <w:sz w:val="36"/>
          <w:szCs w:val="36"/>
        </w:rPr>
        <w:t>я</w:t>
      </w:r>
      <w:bookmarkStart w:id="0" w:name="_GoBack"/>
      <w:bookmarkEnd w:id="0"/>
    </w:p>
    <w:p w:rsidR="000A57E9" w:rsidRPr="000A57E9" w:rsidRDefault="000A57E9" w:rsidP="000A57E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6"/>
          <w:szCs w:val="36"/>
        </w:rPr>
      </w:pPr>
      <w:r w:rsidRPr="000A57E9">
        <w:rPr>
          <w:rFonts w:ascii="Times New Roman" w:hAnsi="Times New Roman" w:cs="Times New Roman"/>
          <w:b/>
          <w:sz w:val="36"/>
          <w:szCs w:val="36"/>
        </w:rPr>
        <w:t xml:space="preserve">20 и 21 апреля 2021 года в НГТУ НЭТИ проводилась донорская акция «Наш дар во имя жизни!». Организовать её помогли волонтёры, медики и специалисты Красного креста. За два дня донорами стали 113 человек, собрано 50,5 литров крови. </w:t>
      </w:r>
    </w:p>
    <w:p w:rsidR="000A57E9" w:rsidRPr="000A57E9" w:rsidRDefault="000A57E9" w:rsidP="000A57E9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0A57E9">
        <w:rPr>
          <w:rFonts w:ascii="Times New Roman" w:hAnsi="Times New Roman" w:cs="Times New Roman"/>
          <w:sz w:val="36"/>
          <w:szCs w:val="36"/>
        </w:rPr>
        <w:t>НГТУ НЭТИ на протяжении нескольких лет является активным коллективным донором. Донорские акции проводят в стенах вуза дважды в год — весной и осенью.</w:t>
      </w:r>
    </w:p>
    <w:p w:rsidR="000A57E9" w:rsidRPr="000A57E9" w:rsidRDefault="000A57E9" w:rsidP="000A57E9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0A57E9">
        <w:rPr>
          <w:rFonts w:ascii="Times New Roman" w:hAnsi="Times New Roman" w:cs="Times New Roman"/>
          <w:sz w:val="36"/>
          <w:szCs w:val="36"/>
        </w:rPr>
        <w:t>«Я уже очен</w:t>
      </w:r>
      <w:r>
        <w:rPr>
          <w:rFonts w:ascii="Times New Roman" w:hAnsi="Times New Roman" w:cs="Times New Roman"/>
          <w:sz w:val="36"/>
          <w:szCs w:val="36"/>
        </w:rPr>
        <w:t>ь давно планировала сдать кровь</w:t>
      </w:r>
      <w:r w:rsidRPr="000A57E9">
        <w:rPr>
          <w:rFonts w:ascii="Times New Roman" w:hAnsi="Times New Roman" w:cs="Times New Roman"/>
          <w:sz w:val="36"/>
          <w:szCs w:val="36"/>
        </w:rPr>
        <w:t xml:space="preserve"> и очень рада, что теперь могу это сделать прямо в своем вузе. Я впервые стала донором, но, думаю, буду еще сдавать кровь. Я считаю, что это очень нужно. Если мо</w:t>
      </w:r>
      <w:r>
        <w:rPr>
          <w:rFonts w:ascii="Times New Roman" w:hAnsi="Times New Roman" w:cs="Times New Roman"/>
          <w:sz w:val="36"/>
          <w:szCs w:val="36"/>
        </w:rPr>
        <w:t>гу</w:t>
      </w:r>
      <w:r w:rsidRPr="000A57E9">
        <w:rPr>
          <w:rFonts w:ascii="Times New Roman" w:hAnsi="Times New Roman" w:cs="Times New Roman"/>
          <w:sz w:val="36"/>
          <w:szCs w:val="36"/>
        </w:rPr>
        <w:t xml:space="preserve"> помочь человеку</w:t>
      </w:r>
      <w:r>
        <w:rPr>
          <w:rFonts w:ascii="Times New Roman" w:hAnsi="Times New Roman" w:cs="Times New Roman"/>
          <w:sz w:val="36"/>
          <w:szCs w:val="36"/>
        </w:rPr>
        <w:t xml:space="preserve"> —</w:t>
      </w:r>
      <w:r w:rsidRPr="000A57E9">
        <w:rPr>
          <w:rFonts w:ascii="Times New Roman" w:hAnsi="Times New Roman" w:cs="Times New Roman"/>
          <w:sz w:val="36"/>
          <w:szCs w:val="36"/>
        </w:rPr>
        <w:t xml:space="preserve"> почему бы этого не сделать»</w:t>
      </w:r>
      <w:r>
        <w:rPr>
          <w:rFonts w:ascii="Times New Roman" w:hAnsi="Times New Roman" w:cs="Times New Roman"/>
          <w:sz w:val="36"/>
          <w:szCs w:val="36"/>
        </w:rPr>
        <w:t>,</w:t>
      </w:r>
      <w:r w:rsidRPr="000A57E9">
        <w:rPr>
          <w:rFonts w:ascii="Times New Roman" w:hAnsi="Times New Roman" w:cs="Times New Roman"/>
          <w:sz w:val="36"/>
          <w:szCs w:val="36"/>
        </w:rPr>
        <w:t xml:space="preserve"> — рассказала студентка Дарья </w:t>
      </w:r>
      <w:proofErr w:type="spellStart"/>
      <w:r w:rsidRPr="000A57E9">
        <w:rPr>
          <w:rFonts w:ascii="Times New Roman" w:hAnsi="Times New Roman" w:cs="Times New Roman"/>
          <w:sz w:val="36"/>
          <w:szCs w:val="36"/>
        </w:rPr>
        <w:t>Притула</w:t>
      </w:r>
      <w:proofErr w:type="spellEnd"/>
      <w:r w:rsidRPr="000A57E9">
        <w:rPr>
          <w:rFonts w:ascii="Times New Roman" w:hAnsi="Times New Roman" w:cs="Times New Roman"/>
          <w:sz w:val="36"/>
          <w:szCs w:val="36"/>
        </w:rPr>
        <w:t>.</w:t>
      </w:r>
    </w:p>
    <w:p w:rsidR="000A57E9" w:rsidRPr="000A57E9" w:rsidRDefault="000A57E9" w:rsidP="000A57E9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0A57E9">
        <w:rPr>
          <w:rFonts w:ascii="Times New Roman" w:hAnsi="Times New Roman" w:cs="Times New Roman"/>
          <w:sz w:val="36"/>
          <w:szCs w:val="36"/>
        </w:rPr>
        <w:t>В организации донорской акции помогает Волонтерский штаб НГТУ НЭТИ, волонтёры-медики и специалисты новосибирского Красного Креста. Благотворительная организация выдаёт специальный значок всем, кто сдал кровь.</w:t>
      </w:r>
    </w:p>
    <w:p w:rsidR="000A57E9" w:rsidRPr="000A57E9" w:rsidRDefault="000A57E9" w:rsidP="000A57E9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0A57E9">
        <w:rPr>
          <w:rFonts w:ascii="Times New Roman" w:hAnsi="Times New Roman" w:cs="Times New Roman"/>
          <w:sz w:val="36"/>
          <w:szCs w:val="36"/>
        </w:rPr>
        <w:t>«Мы вручаем значки «Почётный донор» от Российского Красного Креста и подарок от спонсоров, — рассказала помощник руководителя новосибирского отделения Красного Креста Алина Дубовик. —</w:t>
      </w:r>
      <w:r w:rsidRPr="000A57E9">
        <w:rPr>
          <w:rFonts w:ascii="Times New Roman" w:hAnsi="Times New Roman" w:cs="Times New Roman"/>
          <w:sz w:val="36"/>
          <w:szCs w:val="36"/>
        </w:rPr>
        <w:t xml:space="preserve"> </w:t>
      </w:r>
      <w:r w:rsidRPr="000A57E9">
        <w:rPr>
          <w:rFonts w:ascii="Times New Roman" w:hAnsi="Times New Roman" w:cs="Times New Roman"/>
          <w:sz w:val="36"/>
          <w:szCs w:val="36"/>
        </w:rPr>
        <w:t>Еще донорам положены выходной и денежная компенсация. Но студенты часто говорят, что это не главное. Главное — что у них есть возможность спасти чью-то жизнь».</w:t>
      </w:r>
    </w:p>
    <w:p w:rsidR="007576DE" w:rsidRPr="00B50EDE" w:rsidRDefault="00124EB0" w:rsidP="000A57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7A0D5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80599082" r:id="rId10"/>
                </w:object>
              </w:r>
            </w:hyperlink>
            <w:hyperlink r:id="rId1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7A0D5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80599083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7A0D5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80599084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80599085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7A0D5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4" o:title=""/>
                  </v:shape>
                  <o:OLEObject Type="Embed" ProgID="PBrush" ShapeID="_x0000_i1029" DrawAspect="Content" ObjectID="_1680599086" r:id="rId35"/>
                </w:object>
              </w:r>
            </w:hyperlink>
            <w:hyperlink r:id="rId3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A57E9"/>
    <w:rsid w:val="000C220D"/>
    <w:rsid w:val="000D18E6"/>
    <w:rsid w:val="000E071C"/>
    <w:rsid w:val="000F6C1A"/>
    <w:rsid w:val="00124EB0"/>
    <w:rsid w:val="00137DD9"/>
    <w:rsid w:val="001534EB"/>
    <w:rsid w:val="001A4BBD"/>
    <w:rsid w:val="001A5277"/>
    <w:rsid w:val="001A60A3"/>
    <w:rsid w:val="001B5CC7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305B3"/>
    <w:rsid w:val="00330FA3"/>
    <w:rsid w:val="00346DF3"/>
    <w:rsid w:val="00366A64"/>
    <w:rsid w:val="00402918"/>
    <w:rsid w:val="004331BD"/>
    <w:rsid w:val="00437DE2"/>
    <w:rsid w:val="00443A02"/>
    <w:rsid w:val="00451CFA"/>
    <w:rsid w:val="00490B87"/>
    <w:rsid w:val="004B464F"/>
    <w:rsid w:val="00504DDD"/>
    <w:rsid w:val="00523960"/>
    <w:rsid w:val="00537F62"/>
    <w:rsid w:val="00556CB3"/>
    <w:rsid w:val="00596D7C"/>
    <w:rsid w:val="005A640D"/>
    <w:rsid w:val="005B0368"/>
    <w:rsid w:val="005C5B69"/>
    <w:rsid w:val="00644E8E"/>
    <w:rsid w:val="006633CB"/>
    <w:rsid w:val="0067264D"/>
    <w:rsid w:val="00687AF1"/>
    <w:rsid w:val="0069562C"/>
    <w:rsid w:val="006C04E2"/>
    <w:rsid w:val="006C724C"/>
    <w:rsid w:val="006D187A"/>
    <w:rsid w:val="006D3174"/>
    <w:rsid w:val="006E6976"/>
    <w:rsid w:val="00710CDD"/>
    <w:rsid w:val="00714F30"/>
    <w:rsid w:val="007576DE"/>
    <w:rsid w:val="00782C5F"/>
    <w:rsid w:val="007A0D28"/>
    <w:rsid w:val="007A0D50"/>
    <w:rsid w:val="007D24A4"/>
    <w:rsid w:val="007F2314"/>
    <w:rsid w:val="008005E5"/>
    <w:rsid w:val="0082153F"/>
    <w:rsid w:val="00842883"/>
    <w:rsid w:val="008927F4"/>
    <w:rsid w:val="00893BDF"/>
    <w:rsid w:val="00897A22"/>
    <w:rsid w:val="008A4E56"/>
    <w:rsid w:val="008D0DE8"/>
    <w:rsid w:val="0092172C"/>
    <w:rsid w:val="009459CA"/>
    <w:rsid w:val="009459FE"/>
    <w:rsid w:val="0095134E"/>
    <w:rsid w:val="00984C96"/>
    <w:rsid w:val="009A1474"/>
    <w:rsid w:val="009A1535"/>
    <w:rsid w:val="009A30D4"/>
    <w:rsid w:val="009C5F38"/>
    <w:rsid w:val="009D4420"/>
    <w:rsid w:val="009F2236"/>
    <w:rsid w:val="00A37338"/>
    <w:rsid w:val="00A61881"/>
    <w:rsid w:val="00A66FE6"/>
    <w:rsid w:val="00AD2897"/>
    <w:rsid w:val="00AF310F"/>
    <w:rsid w:val="00B023C9"/>
    <w:rsid w:val="00B30C6A"/>
    <w:rsid w:val="00B44B49"/>
    <w:rsid w:val="00B50EDE"/>
    <w:rsid w:val="00B80D50"/>
    <w:rsid w:val="00C015BC"/>
    <w:rsid w:val="00C10AAE"/>
    <w:rsid w:val="00C14F65"/>
    <w:rsid w:val="00C335EB"/>
    <w:rsid w:val="00C5691E"/>
    <w:rsid w:val="00C56F97"/>
    <w:rsid w:val="00C619D1"/>
    <w:rsid w:val="00C80F23"/>
    <w:rsid w:val="00CB2B05"/>
    <w:rsid w:val="00CD5D64"/>
    <w:rsid w:val="00CE469F"/>
    <w:rsid w:val="00D01FD0"/>
    <w:rsid w:val="00D02648"/>
    <w:rsid w:val="00D2171A"/>
    <w:rsid w:val="00D466C5"/>
    <w:rsid w:val="00D5024C"/>
    <w:rsid w:val="00D66600"/>
    <w:rsid w:val="00D7762F"/>
    <w:rsid w:val="00D92EA5"/>
    <w:rsid w:val="00DB1A52"/>
    <w:rsid w:val="00E16C58"/>
    <w:rsid w:val="00E2553D"/>
    <w:rsid w:val="00E430CD"/>
    <w:rsid w:val="00E70DE8"/>
    <w:rsid w:val="00E803F4"/>
    <w:rsid w:val="00E94BC8"/>
    <w:rsid w:val="00F035D9"/>
    <w:rsid w:val="00F230AF"/>
    <w:rsid w:val="00F50EE2"/>
    <w:rsid w:val="00F54F2F"/>
    <w:rsid w:val="00F85518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5D615ED2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styles" Target="style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4378CE-3329-48FE-ADC0-150551FAA4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378</Words>
  <Characters>2161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Руслан Курбанов</dc:creator>
  <cp:lastModifiedBy>ISh</cp:lastModifiedBy>
  <cp:revision>4</cp:revision>
  <dcterms:created xsi:type="dcterms:W3CDTF">2021-04-22T05:04:00Z</dcterms:created>
  <dcterms:modified xsi:type="dcterms:W3CDTF">2021-04-22T05:18:00Z</dcterms:modified>
</cp:coreProperties>
</file>