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C61" w:rsidRDefault="00BB4C61" w:rsidP="00BB4C61">
      <w:pPr>
        <w:pStyle w:val="a4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61" w:rsidRDefault="00BB4C61" w:rsidP="00BB4C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B4C61" w:rsidRDefault="00641561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16</w:t>
      </w:r>
      <w:r w:rsidR="00BB4C61">
        <w:rPr>
          <w:rFonts w:ascii="Arial" w:hAnsi="Arial" w:cs="Arial"/>
          <w:sz w:val="24"/>
          <w:szCs w:val="28"/>
        </w:rPr>
        <w:t xml:space="preserve"> ноября 2020 года</w:t>
      </w:r>
    </w:p>
    <w:p w:rsidR="00BB4C61" w:rsidRDefault="00BB4C61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641561" w:rsidRPr="00E623CC" w:rsidRDefault="00641561" w:rsidP="00641561">
      <w:pPr>
        <w:spacing w:before="100" w:beforeAutospacing="1" w:after="100" w:afterAutospacing="1" w:line="240" w:lineRule="auto"/>
        <w:rPr>
          <w:rFonts w:ascii="Arial" w:hAnsi="Arial" w:cs="Arial"/>
          <w:b/>
          <w:sz w:val="32"/>
        </w:rPr>
      </w:pPr>
      <w:r w:rsidRPr="00E623CC">
        <w:rPr>
          <w:rFonts w:ascii="Arial" w:hAnsi="Arial" w:cs="Arial"/>
          <w:b/>
          <w:sz w:val="32"/>
        </w:rPr>
        <w:t>Система экологического мониторинга студентов НГТУ НЭТИ позволит поймать с поличным загрязнителя в Кузбассе</w:t>
      </w:r>
      <w:r>
        <w:rPr>
          <w:rFonts w:ascii="Arial" w:hAnsi="Arial" w:cs="Arial"/>
          <w:b/>
          <w:sz w:val="32"/>
        </w:rPr>
        <w:t xml:space="preserve"> и Красноярске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b/>
          <w:bCs/>
          <w:lang w:eastAsia="ru-RU"/>
        </w:rPr>
        <w:t xml:space="preserve">16 ноября в Кузбассе успешно завершились испытания обновленной системы экологического мониторинга, которую разработали студенты из Новосибирска. Усовершенствованный программно-аппаратный комплекс </w:t>
      </w:r>
      <w:proofErr w:type="spellStart"/>
      <w:r w:rsidRPr="00641561">
        <w:rPr>
          <w:rFonts w:ascii="Arial" w:eastAsia="Times New Roman" w:hAnsi="Arial" w:cs="Arial"/>
          <w:b/>
          <w:bCs/>
          <w:lang w:val="en-US" w:eastAsia="ru-RU"/>
        </w:rPr>
        <w:t>VectorAIr</w:t>
      </w:r>
      <w:proofErr w:type="spellEnd"/>
      <w:r w:rsidRPr="00641561">
        <w:rPr>
          <w:rFonts w:ascii="Arial" w:eastAsia="Times New Roman" w:hAnsi="Arial" w:cs="Arial"/>
          <w:b/>
          <w:bCs/>
          <w:lang w:eastAsia="ru-RU"/>
        </w:rPr>
        <w:t xml:space="preserve"> позволяет теперь не только дистанционно собирать и передавать </w:t>
      </w:r>
      <w:proofErr w:type="gramStart"/>
      <w:r w:rsidRPr="00641561">
        <w:rPr>
          <w:rFonts w:ascii="Arial" w:eastAsia="Times New Roman" w:hAnsi="Arial" w:cs="Arial"/>
          <w:b/>
          <w:bCs/>
          <w:lang w:eastAsia="ru-RU"/>
        </w:rPr>
        <w:t>на сервер данные для заказчика о загрязнении атмосферы в режиме реального времени при помощи</w:t>
      </w:r>
      <w:proofErr w:type="gramEnd"/>
      <w:r w:rsidRPr="00641561">
        <w:rPr>
          <w:rFonts w:ascii="Arial" w:eastAsia="Times New Roman" w:hAnsi="Arial" w:cs="Arial"/>
          <w:b/>
          <w:bCs/>
          <w:lang w:eastAsia="ru-RU"/>
        </w:rPr>
        <w:t xml:space="preserve"> беспроводной связи, но и способен </w:t>
      </w:r>
      <w:r w:rsidRPr="00641561">
        <w:rPr>
          <w:rFonts w:ascii="Arial" w:hAnsi="Arial" w:cs="Arial"/>
          <w:b/>
        </w:rPr>
        <w:t>прогнозировать зоны распространения загрязнений и анализировать вклад каждого отдельного источника в общий уровень загрязнений</w:t>
      </w:r>
      <w:r w:rsidRPr="00641561">
        <w:rPr>
          <w:rFonts w:ascii="Arial" w:eastAsia="Times New Roman" w:hAnsi="Arial" w:cs="Arial"/>
          <w:b/>
          <w:lang w:eastAsia="ru-RU"/>
        </w:rPr>
        <w:t xml:space="preserve">. </w:t>
      </w:r>
      <w:r w:rsidRPr="00641561">
        <w:rPr>
          <w:rFonts w:ascii="Arial" w:hAnsi="Arial" w:cs="Arial"/>
          <w:b/>
        </w:rPr>
        <w:t xml:space="preserve">По результатам испытаний выяснилось, что основным источником загрязнения является автомобильная дорога. </w:t>
      </w:r>
    </w:p>
    <w:p w:rsidR="00641561" w:rsidRPr="00641561" w:rsidRDefault="00641561" w:rsidP="00641561">
      <w:pPr>
        <w:spacing w:after="0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bCs/>
          <w:lang w:eastAsia="ru-RU"/>
        </w:rPr>
        <w:t>Проект выполнен совместно с Кемеровским филиалом Института вычислительной техники СО РАН (КФ ИВТ СО РАН).</w:t>
      </w:r>
      <w:r w:rsidRPr="00641561">
        <w:rPr>
          <w:rFonts w:ascii="Arial" w:eastAsia="Times New Roman" w:hAnsi="Arial" w:cs="Arial"/>
          <w:b/>
          <w:bCs/>
          <w:lang w:eastAsia="ru-RU"/>
        </w:rPr>
        <w:t xml:space="preserve"> </w:t>
      </w:r>
      <w:r w:rsidRPr="00641561">
        <w:rPr>
          <w:rFonts w:ascii="Arial" w:eastAsia="Times New Roman" w:hAnsi="Arial" w:cs="Arial"/>
          <w:bCs/>
          <w:lang w:eastAsia="ru-RU"/>
        </w:rPr>
        <w:t xml:space="preserve">Программно-аппаратный комплекс </w:t>
      </w:r>
      <w:proofErr w:type="spellStart"/>
      <w:r w:rsidRPr="00641561">
        <w:rPr>
          <w:rFonts w:ascii="Arial" w:eastAsia="Times New Roman" w:hAnsi="Arial" w:cs="Arial"/>
          <w:bCs/>
          <w:lang w:val="en-US" w:eastAsia="ru-RU"/>
        </w:rPr>
        <w:t>VectorAIr</w:t>
      </w:r>
      <w:proofErr w:type="spellEnd"/>
      <w:r w:rsidRPr="00641561">
        <w:rPr>
          <w:rFonts w:ascii="Arial" w:eastAsia="Times New Roman" w:hAnsi="Arial" w:cs="Arial"/>
          <w:bCs/>
          <w:lang w:eastAsia="ru-RU"/>
        </w:rPr>
        <w:t xml:space="preserve"> позволяет дистанционно собирать и передавать </w:t>
      </w:r>
      <w:proofErr w:type="gramStart"/>
      <w:r w:rsidRPr="00641561">
        <w:rPr>
          <w:rFonts w:ascii="Arial" w:eastAsia="Times New Roman" w:hAnsi="Arial" w:cs="Arial"/>
          <w:bCs/>
          <w:lang w:eastAsia="ru-RU"/>
        </w:rPr>
        <w:t>на сервер данные для заказчика о загрязнении в режиме реального времени при помощи</w:t>
      </w:r>
      <w:proofErr w:type="gramEnd"/>
      <w:r w:rsidRPr="00641561">
        <w:rPr>
          <w:rFonts w:ascii="Arial" w:eastAsia="Times New Roman" w:hAnsi="Arial" w:cs="Arial"/>
          <w:bCs/>
          <w:lang w:eastAsia="ru-RU"/>
        </w:rPr>
        <w:t xml:space="preserve"> беспроводной связи. </w:t>
      </w:r>
      <w:r w:rsidRPr="00641561">
        <w:rPr>
          <w:rFonts w:ascii="Arial" w:eastAsia="Times New Roman" w:hAnsi="Arial" w:cs="Arial"/>
          <w:lang w:eastAsia="ru-RU"/>
        </w:rPr>
        <w:t xml:space="preserve">Система </w:t>
      </w:r>
      <w:proofErr w:type="spellStart"/>
      <w:r w:rsidRPr="00641561">
        <w:rPr>
          <w:rFonts w:ascii="Arial" w:eastAsia="Times New Roman" w:hAnsi="Arial" w:cs="Arial"/>
          <w:lang w:eastAsia="ru-RU"/>
        </w:rPr>
        <w:t>мониторит</w:t>
      </w:r>
      <w:proofErr w:type="spellEnd"/>
      <w:r w:rsidRPr="00641561">
        <w:rPr>
          <w:rFonts w:ascii="Arial" w:eastAsia="Times New Roman" w:hAnsi="Arial" w:cs="Arial"/>
          <w:lang w:eastAsia="ru-RU"/>
        </w:rPr>
        <w:t xml:space="preserve"> и анализирует актуальные показатели концентрации мелких, средних и крупных частиц в воздухе, содержание озона, диоксида серы, диоксида азота и угарного газа. </w:t>
      </w:r>
      <w:r w:rsidRPr="00641561">
        <w:rPr>
          <w:rFonts w:ascii="Arial" w:eastAsia="Times New Roman" w:hAnsi="Arial" w:cs="Arial"/>
          <w:bCs/>
          <w:lang w:eastAsia="ru-RU"/>
        </w:rPr>
        <w:t xml:space="preserve">Применение многофункциональной беспроводной системы мониторинга возможно не только в сфере экологии, но и в строительстве, сельском хозяйстве и энергетике. 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bCs/>
          <w:lang w:eastAsia="ru-RU"/>
        </w:rPr>
        <w:t xml:space="preserve">В начале октября студенты НГТУ НЭТИ </w:t>
      </w:r>
      <w:r w:rsidRPr="00641561">
        <w:rPr>
          <w:rFonts w:ascii="Arial" w:eastAsia="Times New Roman" w:hAnsi="Arial" w:cs="Arial"/>
          <w:lang w:eastAsia="ru-RU"/>
        </w:rPr>
        <w:t xml:space="preserve">закончили </w:t>
      </w:r>
      <w:proofErr w:type="spellStart"/>
      <w:r w:rsidRPr="00641561">
        <w:rPr>
          <w:rFonts w:ascii="Arial" w:eastAsia="Times New Roman" w:hAnsi="Arial" w:cs="Arial"/>
          <w:lang w:eastAsia="ru-RU"/>
        </w:rPr>
        <w:t>апгрейд</w:t>
      </w:r>
      <w:proofErr w:type="spellEnd"/>
      <w:r w:rsidRPr="00641561">
        <w:rPr>
          <w:rFonts w:ascii="Arial" w:eastAsia="Times New Roman" w:hAnsi="Arial" w:cs="Arial"/>
          <w:lang w:eastAsia="ru-RU"/>
        </w:rPr>
        <w:t xml:space="preserve"> </w:t>
      </w:r>
      <w:r w:rsidRPr="00641561">
        <w:rPr>
          <w:rFonts w:ascii="Arial" w:eastAsia="Times New Roman" w:hAnsi="Arial" w:cs="Arial"/>
          <w:bCs/>
          <w:lang w:eastAsia="ru-RU"/>
        </w:rPr>
        <w:t>системы экологического мониторинга: изменили «начинку» устройств</w:t>
      </w:r>
      <w:r w:rsidRPr="00641561">
        <w:rPr>
          <w:rFonts w:ascii="Arial" w:eastAsia="Times New Roman" w:hAnsi="Arial" w:cs="Arial"/>
          <w:lang w:eastAsia="ru-RU"/>
        </w:rPr>
        <w:t xml:space="preserve"> и модернизировали программную часть комплекса. Полевые испытания обновленной системы прошли на угольных разрезах Кемеровской области. Их результат подтвердил, что у </w:t>
      </w:r>
      <w:r w:rsidRPr="00641561">
        <w:rPr>
          <w:rFonts w:ascii="Arial" w:eastAsia="Times New Roman" w:hAnsi="Arial" w:cs="Arial"/>
          <w:bCs/>
          <w:lang w:eastAsia="ru-RU"/>
        </w:rPr>
        <w:t>программно-аппаратного комплекса</w:t>
      </w:r>
      <w:r w:rsidRPr="00641561">
        <w:rPr>
          <w:rFonts w:ascii="Arial" w:eastAsia="Times New Roman" w:hAnsi="Arial" w:cs="Arial"/>
          <w:lang w:eastAsia="ru-RU"/>
        </w:rPr>
        <w:t xml:space="preserve"> повысилось качество измерений, </w:t>
      </w:r>
      <w:proofErr w:type="gramStart"/>
      <w:r w:rsidRPr="00641561">
        <w:rPr>
          <w:rFonts w:ascii="Arial" w:eastAsia="Times New Roman" w:hAnsi="Arial" w:cs="Arial"/>
          <w:lang w:eastAsia="ru-RU"/>
        </w:rPr>
        <w:t xml:space="preserve">появилась функция вычисления зон загрязненности по индексу качества воздуха </w:t>
      </w:r>
      <w:r w:rsidRPr="00641561">
        <w:rPr>
          <w:rFonts w:ascii="Arial" w:hAnsi="Arial" w:cs="Arial"/>
        </w:rPr>
        <w:t xml:space="preserve">и </w:t>
      </w:r>
      <w:r w:rsidRPr="00641561">
        <w:rPr>
          <w:rFonts w:ascii="Arial" w:eastAsia="Times New Roman" w:hAnsi="Arial" w:cs="Arial"/>
          <w:lang w:eastAsia="ru-RU"/>
        </w:rPr>
        <w:t>расширилось</w:t>
      </w:r>
      <w:proofErr w:type="gramEnd"/>
      <w:r w:rsidRPr="00641561">
        <w:rPr>
          <w:rFonts w:ascii="Arial" w:eastAsia="Times New Roman" w:hAnsi="Arial" w:cs="Arial"/>
          <w:lang w:eastAsia="ru-RU"/>
        </w:rPr>
        <w:t xml:space="preserve"> число фиксируемых параметров. Сейчас система </w:t>
      </w:r>
      <w:proofErr w:type="spellStart"/>
      <w:r w:rsidRPr="00641561">
        <w:rPr>
          <w:rFonts w:ascii="Arial" w:eastAsia="Times New Roman" w:hAnsi="Arial" w:cs="Arial"/>
          <w:lang w:val="en-US" w:eastAsia="ru-RU"/>
        </w:rPr>
        <w:t>VectorAIr</w:t>
      </w:r>
      <w:proofErr w:type="spellEnd"/>
      <w:r w:rsidRPr="00641561">
        <w:rPr>
          <w:rFonts w:ascii="Arial" w:eastAsia="Times New Roman" w:hAnsi="Arial" w:cs="Arial"/>
          <w:lang w:eastAsia="ru-RU"/>
        </w:rPr>
        <w:t xml:space="preserve"> способна определять частицы </w:t>
      </w:r>
      <w:r w:rsidRPr="00641561">
        <w:rPr>
          <w:rFonts w:ascii="Arial" w:hAnsi="Arial" w:cs="Arial"/>
        </w:rPr>
        <w:t>пыли размером менее 2,5 микрометра, вещества диоксида азота, диоксида серы, озона, угарного газа</w:t>
      </w:r>
      <w:r w:rsidRPr="00641561">
        <w:rPr>
          <w:rFonts w:ascii="Arial" w:eastAsia="Times New Roman" w:hAnsi="Arial" w:cs="Arial"/>
          <w:lang w:eastAsia="ru-RU"/>
        </w:rPr>
        <w:t xml:space="preserve">, температуру, давление и влажность. 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lang w:eastAsia="ru-RU"/>
        </w:rPr>
        <w:t>З</w:t>
      </w:r>
      <w:r w:rsidRPr="00641561">
        <w:rPr>
          <w:rFonts w:ascii="Arial" w:hAnsi="Arial" w:cs="Arial"/>
        </w:rPr>
        <w:t>а счет применения искусственного интеллекта программа может прогнозировать зоны распространения загрязнений атмосферы</w:t>
      </w:r>
      <w:r w:rsidRPr="00641561">
        <w:rPr>
          <w:rFonts w:ascii="Arial" w:eastAsia="Times New Roman" w:hAnsi="Arial" w:cs="Arial"/>
          <w:lang w:eastAsia="ru-RU"/>
        </w:rPr>
        <w:t>. По словам студентов, это позволяет правильно распределять ресурсы государства и компаний, с тем, чтобы при минимальных вложениях в защитно-очистные сооружения получить максимальное повышение качества воздуха.</w:t>
      </w:r>
      <w:r w:rsidRPr="00641561">
        <w:rPr>
          <w:rFonts w:ascii="Arial" w:eastAsia="Times New Roman" w:hAnsi="Arial" w:cs="Arial"/>
          <w:color w:val="FF0000"/>
          <w:lang w:eastAsia="ru-RU"/>
        </w:rPr>
        <w:t xml:space="preserve"> </w:t>
      </w:r>
      <w:r w:rsidRPr="00641561">
        <w:rPr>
          <w:rFonts w:ascii="Arial" w:eastAsia="Times New Roman" w:hAnsi="Arial" w:cs="Arial"/>
          <w:lang w:eastAsia="ru-RU"/>
        </w:rPr>
        <w:t xml:space="preserve">В ходе пилотирования системы ребята выяснили, что основным загрязнителем на обследуемой территории является автомобильная дорога. 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lang w:eastAsia="ru-RU"/>
        </w:rPr>
        <w:t xml:space="preserve">«Ранее сбор информации о загрязнении воздуха производился несколько раз в месяц, в </w:t>
      </w:r>
      <w:proofErr w:type="gramStart"/>
      <w:r w:rsidRPr="00641561">
        <w:rPr>
          <w:rFonts w:ascii="Arial" w:eastAsia="Times New Roman" w:hAnsi="Arial" w:cs="Arial"/>
          <w:lang w:eastAsia="ru-RU"/>
        </w:rPr>
        <w:t>связи</w:t>
      </w:r>
      <w:proofErr w:type="gramEnd"/>
      <w:r w:rsidRPr="00641561">
        <w:rPr>
          <w:rFonts w:ascii="Arial" w:eastAsia="Times New Roman" w:hAnsi="Arial" w:cs="Arial"/>
          <w:lang w:eastAsia="ru-RU"/>
        </w:rPr>
        <w:t xml:space="preserve"> с чем данные не были столь актуальными, а способы их передачи не позволяли автоматизировать процесс их анализа в нашем программном обеспечении. И для того, </w:t>
      </w:r>
      <w:r w:rsidRPr="00641561">
        <w:rPr>
          <w:rFonts w:ascii="Arial" w:eastAsia="Times New Roman" w:hAnsi="Arial" w:cs="Arial"/>
          <w:lang w:eastAsia="ru-RU"/>
        </w:rPr>
        <w:lastRenderedPageBreak/>
        <w:t xml:space="preserve">чтобы решить эту проблему, нам была необходима система мониторинга, которая позволяла бы собирать информацию о загрязнении в режиме реального времени», — говорит научный сотрудник КФ ИВТ СО РАН кандидат технических наук Иван </w:t>
      </w:r>
      <w:proofErr w:type="spellStart"/>
      <w:r w:rsidRPr="00641561">
        <w:rPr>
          <w:rFonts w:ascii="Arial" w:eastAsia="Times New Roman" w:hAnsi="Arial" w:cs="Arial"/>
          <w:lang w:eastAsia="ru-RU"/>
        </w:rPr>
        <w:t>Харлампенков</w:t>
      </w:r>
      <w:proofErr w:type="spellEnd"/>
      <w:r w:rsidRPr="00641561">
        <w:rPr>
          <w:rFonts w:ascii="Arial" w:eastAsia="Times New Roman" w:hAnsi="Arial" w:cs="Arial"/>
          <w:lang w:eastAsia="ru-RU"/>
        </w:rPr>
        <w:t>.</w:t>
      </w:r>
    </w:p>
    <w:p w:rsidR="00641561" w:rsidRPr="00641561" w:rsidRDefault="00641561" w:rsidP="00641561">
      <w:pPr>
        <w:spacing w:after="0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lang w:eastAsia="ru-RU"/>
        </w:rPr>
        <w:t xml:space="preserve">В отличие от существующих на рынке устройств </w:t>
      </w:r>
      <w:proofErr w:type="spellStart"/>
      <w:r w:rsidRPr="00641561">
        <w:rPr>
          <w:rFonts w:ascii="Arial" w:eastAsia="Times New Roman" w:hAnsi="Arial" w:cs="Arial"/>
          <w:lang w:val="en-US" w:eastAsia="ru-RU"/>
        </w:rPr>
        <w:t>VectorAIr</w:t>
      </w:r>
      <w:proofErr w:type="spellEnd"/>
      <w:r w:rsidRPr="00641561">
        <w:rPr>
          <w:rFonts w:ascii="Arial" w:eastAsia="Times New Roman" w:hAnsi="Arial" w:cs="Arial"/>
          <w:lang w:eastAsia="ru-RU"/>
        </w:rPr>
        <w:t xml:space="preserve"> ведет сбор данных на сервер автоматически и работает автономно без подключения к электросети, а также использует в своем составе только промышленные датчики. Программно-аппаратный комплекс, разработанный студентами, состоит из базовой станции и устрой</w:t>
      </w:r>
      <w:proofErr w:type="gramStart"/>
      <w:r w:rsidRPr="00641561">
        <w:rPr>
          <w:rFonts w:ascii="Arial" w:eastAsia="Times New Roman" w:hAnsi="Arial" w:cs="Arial"/>
          <w:lang w:eastAsia="ru-RU"/>
        </w:rPr>
        <w:t>ств сб</w:t>
      </w:r>
      <w:proofErr w:type="gramEnd"/>
      <w:r w:rsidRPr="00641561">
        <w:rPr>
          <w:rFonts w:ascii="Arial" w:eastAsia="Times New Roman" w:hAnsi="Arial" w:cs="Arial"/>
          <w:lang w:eastAsia="ru-RU"/>
        </w:rPr>
        <w:t xml:space="preserve">ора данных. Устройства принимают данные с датчиков и передают их базовой станции по беспроводной связи </w:t>
      </w:r>
      <w:proofErr w:type="spellStart"/>
      <w:r w:rsidRPr="00641561">
        <w:rPr>
          <w:rFonts w:ascii="Arial" w:eastAsia="Times New Roman" w:hAnsi="Arial" w:cs="Arial"/>
          <w:lang w:eastAsia="ru-RU"/>
        </w:rPr>
        <w:t>LoRa</w:t>
      </w:r>
      <w:proofErr w:type="spellEnd"/>
      <w:r w:rsidRPr="00641561">
        <w:rPr>
          <w:rFonts w:ascii="Arial" w:eastAsia="Times New Roman" w:hAnsi="Arial" w:cs="Arial"/>
          <w:lang w:eastAsia="ru-RU"/>
        </w:rPr>
        <w:t>. Базовая станция формирует пакет с информацией и раз в 1—2 часа отправляет его по связи GPRS на сервер заказчика.</w:t>
      </w:r>
      <w:r w:rsidRPr="00641561">
        <w:rPr>
          <w:rFonts w:ascii="Arial" w:eastAsia="Times New Roman" w:hAnsi="Arial" w:cs="Arial"/>
          <w:lang w:eastAsia="ru-RU"/>
        </w:rPr>
        <w:br/>
      </w:r>
      <w:r w:rsidRPr="00641561">
        <w:rPr>
          <w:rFonts w:ascii="Arial" w:eastAsia="Times New Roman" w:hAnsi="Arial" w:cs="Arial"/>
          <w:lang w:eastAsia="ru-RU"/>
        </w:rPr>
        <w:br/>
        <w:t xml:space="preserve">Решение позволяет сократить зависимость от сотовой связи, осуществляя сбор данных по протоколу </w:t>
      </w:r>
      <w:proofErr w:type="spellStart"/>
      <w:r w:rsidRPr="00641561">
        <w:rPr>
          <w:rFonts w:ascii="Arial" w:eastAsia="Times New Roman" w:hAnsi="Arial" w:cs="Arial"/>
          <w:lang w:eastAsia="ru-RU"/>
        </w:rPr>
        <w:t>LoRa</w:t>
      </w:r>
      <w:proofErr w:type="spellEnd"/>
      <w:r w:rsidRPr="00641561">
        <w:rPr>
          <w:rFonts w:ascii="Arial" w:eastAsia="Times New Roman" w:hAnsi="Arial" w:cs="Arial"/>
          <w:lang w:eastAsia="ru-RU"/>
        </w:rPr>
        <w:t xml:space="preserve">, тем самым, по словам авторов разработки, увеличить охват территории исследуемого объекта до 10 км и сократить постоянные финансовые расходы на операторов сотовой связи до минимума. </w:t>
      </w:r>
    </w:p>
    <w:p w:rsidR="00641561" w:rsidRPr="00641561" w:rsidRDefault="00641561" w:rsidP="00641561">
      <w:pPr>
        <w:pStyle w:val="a9"/>
        <w:rPr>
          <w:rFonts w:ascii="Arial" w:hAnsi="Arial" w:cs="Arial"/>
          <w:sz w:val="22"/>
          <w:szCs w:val="22"/>
        </w:rPr>
      </w:pPr>
      <w:r w:rsidRPr="00641561">
        <w:rPr>
          <w:rFonts w:ascii="Arial" w:hAnsi="Arial" w:cs="Arial"/>
          <w:sz w:val="22"/>
          <w:szCs w:val="22"/>
        </w:rPr>
        <w:t xml:space="preserve">С учетом сформированного опыта и полученных результатов участники </w:t>
      </w:r>
      <w:proofErr w:type="spellStart"/>
      <w:proofErr w:type="gramStart"/>
      <w:r w:rsidRPr="00641561">
        <w:rPr>
          <w:rFonts w:ascii="Arial" w:hAnsi="Arial" w:cs="Arial"/>
          <w:sz w:val="22"/>
          <w:szCs w:val="22"/>
        </w:rPr>
        <w:t>бизнес-инкубатора</w:t>
      </w:r>
      <w:proofErr w:type="spellEnd"/>
      <w:proofErr w:type="gramEnd"/>
      <w:r w:rsidRPr="00641561">
        <w:rPr>
          <w:rFonts w:ascii="Arial" w:hAnsi="Arial" w:cs="Arial"/>
          <w:sz w:val="22"/>
          <w:szCs w:val="22"/>
        </w:rPr>
        <w:t xml:space="preserve"> НГТУ НЭТИ </w:t>
      </w:r>
      <w:hyperlink r:id="rId5" w:history="1">
        <w:r w:rsidRPr="00641561">
          <w:rPr>
            <w:rStyle w:val="a3"/>
            <w:rFonts w:ascii="Arial" w:hAnsi="Arial" w:cs="Arial"/>
            <w:sz w:val="22"/>
            <w:szCs w:val="22"/>
          </w:rPr>
          <w:t xml:space="preserve">планируют использовать комплекс </w:t>
        </w:r>
        <w:proofErr w:type="spellStart"/>
        <w:r w:rsidRPr="00641561">
          <w:rPr>
            <w:rStyle w:val="a3"/>
            <w:rFonts w:ascii="Arial" w:hAnsi="Arial" w:cs="Arial"/>
            <w:sz w:val="22"/>
            <w:szCs w:val="22"/>
          </w:rPr>
          <w:t>VectorAIr</w:t>
        </w:r>
        <w:proofErr w:type="spellEnd"/>
        <w:r w:rsidRPr="00641561">
          <w:rPr>
            <w:rStyle w:val="a3"/>
            <w:rFonts w:ascii="Arial" w:hAnsi="Arial" w:cs="Arial"/>
            <w:sz w:val="22"/>
            <w:szCs w:val="22"/>
          </w:rPr>
          <w:t xml:space="preserve"> в Красноярске</w:t>
        </w:r>
      </w:hyperlink>
      <w:r w:rsidRPr="00641561">
        <w:rPr>
          <w:rFonts w:ascii="Arial" w:hAnsi="Arial" w:cs="Arial"/>
          <w:sz w:val="22"/>
          <w:szCs w:val="22"/>
        </w:rPr>
        <w:t xml:space="preserve">. «Наша задача будет определить влияние каждого завода на общий уровень загрязнения и проверить гипотезу, которую была выдвинута главой </w:t>
      </w:r>
      <w:proofErr w:type="spellStart"/>
      <w:r w:rsidRPr="00641561">
        <w:rPr>
          <w:rFonts w:ascii="Arial" w:hAnsi="Arial" w:cs="Arial"/>
          <w:sz w:val="22"/>
          <w:szCs w:val="22"/>
        </w:rPr>
        <w:t>Роспотребнадзора</w:t>
      </w:r>
      <w:proofErr w:type="spellEnd"/>
      <w:r w:rsidRPr="00641561">
        <w:rPr>
          <w:rFonts w:ascii="Arial" w:hAnsi="Arial" w:cs="Arial"/>
          <w:sz w:val="22"/>
          <w:szCs w:val="22"/>
        </w:rPr>
        <w:t xml:space="preserve">, об основном загрязнителе – компании «UC </w:t>
      </w:r>
      <w:proofErr w:type="spellStart"/>
      <w:r w:rsidRPr="00641561">
        <w:rPr>
          <w:rFonts w:ascii="Arial" w:hAnsi="Arial" w:cs="Arial"/>
          <w:sz w:val="22"/>
          <w:szCs w:val="22"/>
        </w:rPr>
        <w:t>Rusal</w:t>
      </w:r>
      <w:proofErr w:type="spellEnd"/>
      <w:r w:rsidRPr="00641561">
        <w:rPr>
          <w:rFonts w:ascii="Arial" w:hAnsi="Arial" w:cs="Arial"/>
          <w:sz w:val="22"/>
          <w:szCs w:val="22"/>
        </w:rPr>
        <w:t xml:space="preserve">». Ранее мы уже сталкивались со схожей ситуацией в ходе применения </w:t>
      </w:r>
      <w:proofErr w:type="spellStart"/>
      <w:r w:rsidRPr="00641561">
        <w:rPr>
          <w:rFonts w:ascii="Arial" w:hAnsi="Arial" w:cs="Arial"/>
          <w:sz w:val="22"/>
          <w:szCs w:val="22"/>
        </w:rPr>
        <w:t>VectorAIr</w:t>
      </w:r>
      <w:proofErr w:type="spellEnd"/>
      <w:r w:rsidRPr="00641561">
        <w:rPr>
          <w:rFonts w:ascii="Arial" w:hAnsi="Arial" w:cs="Arial"/>
          <w:sz w:val="22"/>
          <w:szCs w:val="22"/>
        </w:rPr>
        <w:t xml:space="preserve"> в Кемеровской области. Все считали, что главным загрязнителем является ТЭЦ, но в ходе детального анализа выяснилось, что основным фактором загрязнения является автомобильная дорога», – рассказал магистрант факультета радиотехники и электроники НГТУ НЭТИ, резидент </w:t>
      </w:r>
      <w:proofErr w:type="spellStart"/>
      <w:proofErr w:type="gramStart"/>
      <w:r w:rsidRPr="00641561">
        <w:rPr>
          <w:rFonts w:ascii="Arial" w:hAnsi="Arial" w:cs="Arial"/>
          <w:sz w:val="22"/>
          <w:szCs w:val="22"/>
        </w:rPr>
        <w:t>бизнес-инкубатора</w:t>
      </w:r>
      <w:proofErr w:type="spellEnd"/>
      <w:proofErr w:type="gramEnd"/>
      <w:r w:rsidRPr="00641561">
        <w:rPr>
          <w:rFonts w:ascii="Arial" w:hAnsi="Arial" w:cs="Arial"/>
          <w:sz w:val="22"/>
          <w:szCs w:val="22"/>
        </w:rPr>
        <w:t xml:space="preserve"> «Гараж» вуза и технический директор проекта </w:t>
      </w:r>
      <w:proofErr w:type="spellStart"/>
      <w:r w:rsidRPr="00641561">
        <w:rPr>
          <w:rFonts w:ascii="Arial" w:hAnsi="Arial" w:cs="Arial"/>
          <w:sz w:val="22"/>
          <w:szCs w:val="22"/>
        </w:rPr>
        <w:t>VectorAIr</w:t>
      </w:r>
      <w:proofErr w:type="spellEnd"/>
      <w:r w:rsidRPr="00641561">
        <w:rPr>
          <w:rFonts w:ascii="Arial" w:hAnsi="Arial" w:cs="Arial"/>
          <w:sz w:val="22"/>
          <w:szCs w:val="22"/>
        </w:rPr>
        <w:t xml:space="preserve"> Владимир Радченко. Проблема будет освещена в ходе мероприятия «День делового и экономического сотрудничества Новосибирск – Красноярск», которое запланировано с 18 по 20 ноября 2020 года.</w:t>
      </w:r>
    </w:p>
    <w:p w:rsidR="00641561" w:rsidRPr="00641561" w:rsidRDefault="00641561" w:rsidP="00641561">
      <w:pPr>
        <w:pStyle w:val="a9"/>
        <w:rPr>
          <w:rFonts w:ascii="Arial" w:hAnsi="Arial" w:cs="Arial"/>
          <w:sz w:val="22"/>
          <w:szCs w:val="22"/>
        </w:rPr>
      </w:pPr>
      <w:r w:rsidRPr="00641561">
        <w:rPr>
          <w:rFonts w:ascii="Arial" w:hAnsi="Arial" w:cs="Arial"/>
          <w:sz w:val="22"/>
          <w:szCs w:val="22"/>
        </w:rPr>
        <w:t xml:space="preserve">«Мы думаем, что именно в тесной </w:t>
      </w:r>
      <w:proofErr w:type="spellStart"/>
      <w:r w:rsidRPr="00641561">
        <w:rPr>
          <w:rFonts w:ascii="Arial" w:hAnsi="Arial" w:cs="Arial"/>
          <w:sz w:val="22"/>
          <w:szCs w:val="22"/>
        </w:rPr>
        <w:t>коллаборации</w:t>
      </w:r>
      <w:proofErr w:type="spellEnd"/>
      <w:r w:rsidRPr="00641561">
        <w:rPr>
          <w:rFonts w:ascii="Arial" w:hAnsi="Arial" w:cs="Arial"/>
          <w:sz w:val="22"/>
          <w:szCs w:val="22"/>
        </w:rPr>
        <w:t xml:space="preserve"> НГТУ НЭТИ, Кузнецкого центра технической и экологической экспертизы и Кемеровского филиала ИВТ СО </w:t>
      </w:r>
      <w:proofErr w:type="gramStart"/>
      <w:r w:rsidRPr="00641561">
        <w:rPr>
          <w:rFonts w:ascii="Arial" w:hAnsi="Arial" w:cs="Arial"/>
          <w:sz w:val="22"/>
          <w:szCs w:val="22"/>
        </w:rPr>
        <w:t>РАН</w:t>
      </w:r>
      <w:proofErr w:type="gramEnd"/>
      <w:r w:rsidRPr="00641561">
        <w:rPr>
          <w:rFonts w:ascii="Arial" w:hAnsi="Arial" w:cs="Arial"/>
          <w:sz w:val="22"/>
          <w:szCs w:val="22"/>
        </w:rPr>
        <w:t xml:space="preserve"> возможно найти оптимальное решение, которое не только остановит загрязнения Красноярска, но и сохранит ресурсы на вложении средств в те объекты инфраструктуры, которые фактически не являются загрязнителями», – рассказал Владимир Радченко.</w:t>
      </w:r>
      <w:r w:rsidRPr="00641561">
        <w:rPr>
          <w:rFonts w:ascii="Arial" w:hAnsi="Arial" w:cs="Arial"/>
          <w:sz w:val="22"/>
          <w:szCs w:val="22"/>
        </w:rPr>
        <w:br/>
      </w:r>
      <w:r w:rsidRPr="00641561">
        <w:rPr>
          <w:rFonts w:ascii="Arial" w:hAnsi="Arial" w:cs="Arial"/>
          <w:sz w:val="22"/>
          <w:szCs w:val="22"/>
        </w:rPr>
        <w:br/>
        <w:t xml:space="preserve">Преимуществом разработки </w:t>
      </w:r>
      <w:proofErr w:type="spellStart"/>
      <w:r w:rsidRPr="00641561">
        <w:rPr>
          <w:rFonts w:ascii="Arial" w:hAnsi="Arial" w:cs="Arial"/>
          <w:sz w:val="22"/>
          <w:szCs w:val="22"/>
          <w:lang w:val="en-US"/>
        </w:rPr>
        <w:t>VectorAIr</w:t>
      </w:r>
      <w:proofErr w:type="spellEnd"/>
      <w:r w:rsidRPr="00641561">
        <w:rPr>
          <w:rFonts w:ascii="Arial" w:hAnsi="Arial" w:cs="Arial"/>
          <w:sz w:val="22"/>
          <w:szCs w:val="22"/>
        </w:rPr>
        <w:t xml:space="preserve"> станут и экономические выгоды ее использования. Используемые беспроводные технологии и автономность системы позволят сократить человеческие, финансовые затраты и время. Это позволит снизить расходы на мониторинг более чем в пять раз по сравнению с существующими технологиями.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lang w:eastAsia="ru-RU"/>
        </w:rPr>
      </w:pPr>
      <w:r w:rsidRPr="00641561">
        <w:rPr>
          <w:rFonts w:ascii="Arial" w:eastAsia="Times New Roman" w:hAnsi="Arial" w:cs="Arial"/>
          <w:b/>
          <w:bCs/>
          <w:sz w:val="24"/>
          <w:lang w:eastAsia="ru-RU"/>
        </w:rPr>
        <w:t>Справка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hAnsi="Arial" w:cs="Arial"/>
        </w:rPr>
      </w:pPr>
      <w:r w:rsidRPr="00641561">
        <w:rPr>
          <w:rFonts w:ascii="Arial" w:hAnsi="Arial" w:cs="Arial"/>
          <w:bCs/>
        </w:rPr>
        <w:t>В</w:t>
      </w:r>
      <w:r w:rsidRPr="00641561">
        <w:rPr>
          <w:rFonts w:ascii="Arial" w:hAnsi="Arial" w:cs="Arial"/>
        </w:rPr>
        <w:t xml:space="preserve"> </w:t>
      </w:r>
      <w:r w:rsidRPr="00641561">
        <w:rPr>
          <w:rFonts w:ascii="Arial" w:hAnsi="Arial" w:cs="Arial"/>
          <w:bCs/>
        </w:rPr>
        <w:t>2019</w:t>
      </w:r>
      <w:r w:rsidRPr="00641561">
        <w:rPr>
          <w:rFonts w:ascii="Arial" w:hAnsi="Arial" w:cs="Arial"/>
        </w:rPr>
        <w:t xml:space="preserve"> году российские предприятия и транспорт выбросили </w:t>
      </w:r>
      <w:r w:rsidRPr="00641561">
        <w:rPr>
          <w:rFonts w:ascii="Arial" w:hAnsi="Arial" w:cs="Arial"/>
          <w:bCs/>
        </w:rPr>
        <w:t>в</w:t>
      </w:r>
      <w:r w:rsidRPr="00641561">
        <w:rPr>
          <w:rFonts w:ascii="Arial" w:hAnsi="Arial" w:cs="Arial"/>
        </w:rPr>
        <w:t xml:space="preserve"> </w:t>
      </w:r>
      <w:r w:rsidRPr="00641561">
        <w:rPr>
          <w:rFonts w:ascii="Arial" w:hAnsi="Arial" w:cs="Arial"/>
          <w:bCs/>
        </w:rPr>
        <w:t>атмосферу</w:t>
      </w:r>
      <w:r w:rsidRPr="00641561">
        <w:rPr>
          <w:rFonts w:ascii="Arial" w:hAnsi="Arial" w:cs="Arial"/>
        </w:rPr>
        <w:t xml:space="preserve"> 22,7 </w:t>
      </w:r>
      <w:proofErr w:type="spellStart"/>
      <w:proofErr w:type="gramStart"/>
      <w:r w:rsidRPr="00641561">
        <w:rPr>
          <w:rFonts w:ascii="Arial" w:hAnsi="Arial" w:cs="Arial"/>
        </w:rPr>
        <w:t>млн</w:t>
      </w:r>
      <w:proofErr w:type="spellEnd"/>
      <w:proofErr w:type="gramEnd"/>
      <w:r w:rsidRPr="00641561">
        <w:rPr>
          <w:rFonts w:ascii="Arial" w:hAnsi="Arial" w:cs="Arial"/>
        </w:rPr>
        <w:t xml:space="preserve"> т загрязняющих веществ, говорится в отчете аналитической службы международной </w:t>
      </w:r>
      <w:proofErr w:type="spellStart"/>
      <w:r w:rsidRPr="00641561">
        <w:rPr>
          <w:rFonts w:ascii="Arial" w:hAnsi="Arial" w:cs="Arial"/>
        </w:rPr>
        <w:t>аудиторско-консалтинговой</w:t>
      </w:r>
      <w:proofErr w:type="spellEnd"/>
      <w:r w:rsidRPr="00641561">
        <w:rPr>
          <w:rFonts w:ascii="Arial" w:hAnsi="Arial" w:cs="Arial"/>
        </w:rPr>
        <w:t xml:space="preserve"> сети </w:t>
      </w:r>
      <w:proofErr w:type="spellStart"/>
      <w:r w:rsidRPr="00641561">
        <w:rPr>
          <w:rFonts w:ascii="Arial" w:hAnsi="Arial" w:cs="Arial"/>
        </w:rPr>
        <w:t>FinExpertiza</w:t>
      </w:r>
      <w:proofErr w:type="spellEnd"/>
      <w:r w:rsidRPr="00641561">
        <w:rPr>
          <w:rFonts w:ascii="Arial" w:hAnsi="Arial" w:cs="Arial"/>
        </w:rPr>
        <w:t xml:space="preserve">. На одного жителя </w:t>
      </w:r>
      <w:r w:rsidRPr="00641561">
        <w:rPr>
          <w:rFonts w:ascii="Arial" w:hAnsi="Arial" w:cs="Arial"/>
          <w:bCs/>
        </w:rPr>
        <w:t>России</w:t>
      </w:r>
      <w:r w:rsidRPr="00641561">
        <w:rPr>
          <w:rFonts w:ascii="Arial" w:hAnsi="Arial" w:cs="Arial"/>
        </w:rPr>
        <w:t xml:space="preserve"> пришлось в среднем около 155 кг вредных </w:t>
      </w:r>
      <w:r w:rsidRPr="00641561">
        <w:rPr>
          <w:rFonts w:ascii="Arial" w:hAnsi="Arial" w:cs="Arial"/>
          <w:bCs/>
        </w:rPr>
        <w:t>выбросов</w:t>
      </w:r>
      <w:r w:rsidRPr="00641561">
        <w:rPr>
          <w:rFonts w:ascii="Arial" w:hAnsi="Arial" w:cs="Arial"/>
        </w:rPr>
        <w:t xml:space="preserve"> </w:t>
      </w:r>
      <w:r w:rsidRPr="00641561">
        <w:rPr>
          <w:rFonts w:ascii="Arial" w:hAnsi="Arial" w:cs="Arial"/>
          <w:bCs/>
        </w:rPr>
        <w:t>в</w:t>
      </w:r>
      <w:r w:rsidRPr="00641561">
        <w:rPr>
          <w:rFonts w:ascii="Arial" w:hAnsi="Arial" w:cs="Arial"/>
        </w:rPr>
        <w:t xml:space="preserve"> год — эта цифра колеблется от 23 кг до 1,6 т в зависимости от региона, утверждают эксперты.</w:t>
      </w:r>
    </w:p>
    <w:p w:rsidR="00641561" w:rsidRPr="00641561" w:rsidRDefault="00641561" w:rsidP="00641561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ru-RU"/>
        </w:rPr>
      </w:pPr>
      <w:r w:rsidRPr="00641561">
        <w:rPr>
          <w:rFonts w:ascii="Arial" w:eastAsia="Times New Roman" w:hAnsi="Arial" w:cs="Arial"/>
          <w:lang w:eastAsia="ru-RU"/>
        </w:rPr>
        <w:t xml:space="preserve">В 2019 года было принято </w:t>
      </w:r>
      <w:hyperlink r:id="rId6" w:tgtFrame="_blank" w:history="1">
        <w:r w:rsidRPr="00641561">
          <w:rPr>
            <w:rFonts w:ascii="Arial" w:eastAsia="Times New Roman" w:hAnsi="Arial" w:cs="Arial"/>
            <w:color w:val="0000FF"/>
            <w:u w:val="single"/>
            <w:lang w:eastAsia="ru-RU"/>
          </w:rPr>
          <w:t>распоряжение Правительства РФ</w:t>
        </w:r>
      </w:hyperlink>
      <w:r w:rsidRPr="00641561">
        <w:rPr>
          <w:rFonts w:ascii="Arial" w:eastAsia="Times New Roman" w:hAnsi="Arial" w:cs="Arial"/>
          <w:lang w:eastAsia="ru-RU"/>
        </w:rPr>
        <w:t xml:space="preserve">, согласно которому утвержденные в нем объекты к 2022 году должны обеспечить передачу информации </w:t>
      </w:r>
      <w:proofErr w:type="spellStart"/>
      <w:r w:rsidRPr="00641561">
        <w:rPr>
          <w:rFonts w:ascii="Arial" w:eastAsia="Times New Roman" w:hAnsi="Arial" w:cs="Arial"/>
          <w:lang w:eastAsia="ru-RU"/>
        </w:rPr>
        <w:t>Роскомнадзору</w:t>
      </w:r>
      <w:proofErr w:type="spellEnd"/>
      <w:r w:rsidRPr="00641561">
        <w:rPr>
          <w:rFonts w:ascii="Arial" w:eastAsia="Times New Roman" w:hAnsi="Arial" w:cs="Arial"/>
          <w:lang w:eastAsia="ru-RU"/>
        </w:rPr>
        <w:t xml:space="preserve"> о выбросах загрязняющих веществ в окружающую среду.</w:t>
      </w:r>
    </w:p>
    <w:p w:rsidR="00641561" w:rsidRPr="00641561" w:rsidRDefault="00641561" w:rsidP="00641561">
      <w:pPr>
        <w:rPr>
          <w:rFonts w:ascii="Arial" w:hAnsi="Arial" w:cs="Arial"/>
        </w:rPr>
      </w:pPr>
      <w:hyperlink r:id="rId7" w:history="1">
        <w:r w:rsidRPr="00641561">
          <w:rPr>
            <w:rStyle w:val="a3"/>
            <w:rFonts w:ascii="Arial" w:hAnsi="Arial" w:cs="Arial"/>
          </w:rPr>
          <w:t>Ученые выяснили, что не существует минимального порога загрязненности, который бы не оказывал влияния на здоровье</w:t>
        </w:r>
      </w:hyperlink>
      <w:r w:rsidRPr="00641561">
        <w:rPr>
          <w:rFonts w:ascii="Arial" w:hAnsi="Arial" w:cs="Arial"/>
        </w:rPr>
        <w:t xml:space="preserve">. Последствиями воздействия загрязненного воздуха на </w:t>
      </w:r>
      <w:r w:rsidRPr="00641561">
        <w:rPr>
          <w:rFonts w:ascii="Arial" w:hAnsi="Arial" w:cs="Arial"/>
        </w:rPr>
        <w:lastRenderedPageBreak/>
        <w:t xml:space="preserve">здоровье могут стать появление аллергических реакций, осложненного течения астмы, раздражение слизистых оболочек, рака и других заболеваний. </w:t>
      </w:r>
    </w:p>
    <w:p w:rsidR="00BB4C61" w:rsidRPr="00641561" w:rsidRDefault="00BB4C61" w:rsidP="00BB4C61">
      <w:pPr>
        <w:spacing w:after="120" w:line="240" w:lineRule="auto"/>
        <w:rPr>
          <w:rFonts w:ascii="Arial" w:hAnsi="Arial" w:cs="Arial"/>
          <w:b/>
          <w:sz w:val="24"/>
          <w:szCs w:val="20"/>
        </w:rPr>
      </w:pPr>
      <w:r w:rsidRPr="00641561">
        <w:rPr>
          <w:rFonts w:ascii="Arial" w:hAnsi="Arial" w:cs="Arial"/>
          <w:b/>
          <w:sz w:val="24"/>
          <w:szCs w:val="20"/>
        </w:rPr>
        <w:t>Для СМИ</w:t>
      </w:r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8" w:history="1">
        <w:r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Алина </w:t>
      </w:r>
      <w:proofErr w:type="spellStart"/>
      <w:r>
        <w:rPr>
          <w:rFonts w:ascii="Arial" w:hAnsi="Arial" w:cs="Arial"/>
          <w:color w:val="0000FF"/>
          <w:szCs w:val="20"/>
        </w:rPr>
        <w:t>Рунц</w:t>
      </w:r>
      <w:proofErr w:type="spellEnd"/>
      <w:r>
        <w:rPr>
          <w:rFonts w:ascii="Arial" w:hAnsi="Arial" w:cs="Arial"/>
          <w:color w:val="0000FF"/>
          <w:szCs w:val="20"/>
        </w:rPr>
        <w:t>, специалист по связям с общественностью, +7-913-062-49-28,</w:t>
      </w:r>
      <w:hyperlink r:id="rId9" w:history="1">
        <w:r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10" w:history="1">
        <w:r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BB4C61" w:rsidRDefault="00BB4C61" w:rsidP="00BB4C61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B4C61" w:rsidTr="008B4214">
        <w:tc>
          <w:tcPr>
            <w:tcW w:w="3190" w:type="dxa"/>
            <w:shd w:val="clear" w:color="auto" w:fill="auto"/>
          </w:tcPr>
          <w:p w:rsidR="00BB4C61" w:rsidRDefault="00EC5E1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5pt;height:11.5pt" o:ole="">
                    <v:imagedata r:id="rId12" o:title=""/>
                  </v:shape>
                  <o:OLEObject Type="Embed" ProgID="PBrush" ShapeID="_x0000_i1025" DrawAspect="Content" ObjectID="_1667041476" r:id="rId13"/>
                </w:object>
              </w:r>
            </w:hyperlink>
            <w:hyperlink r:id="rId14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4C61" w:rsidRDefault="00EC5E1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5pt;height:12.5pt" o:ole="">
                    <v:imagedata r:id="rId16" o:title=""/>
                  </v:shape>
                  <o:OLEObject Type="Embed" ProgID="PBrush" ShapeID="_x0000_i1026" DrawAspect="Content" ObjectID="_1667041477" r:id="rId17"/>
                </w:object>
              </w:r>
            </w:hyperlink>
            <w:hyperlink r:id="rId18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4C61" w:rsidRDefault="00EC5E1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5pt;height:11.5pt" o:ole="">
                    <v:imagedata r:id="rId20" o:title="" cropbottom="3561f" cropleft="2836f" cropright="4516f"/>
                  </v:shape>
                  <o:OLEObject Type="Embed" ProgID="PBrush" ShapeID="_x0000_i1027" DrawAspect="Content" ObjectID="_1667041478" r:id="rId21"/>
                </w:object>
              </w:r>
            </w:hyperlink>
            <w:hyperlink r:id="rId22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5pt;height:11.5pt" o:ole="">
                    <v:imagedata r:id="rId33" o:title=""/>
                  </v:shape>
                  <o:OLEObject Type="Embed" ProgID="PBrush" ShapeID="_x0000_i1028" DrawAspect="Content" ObjectID="_1667041479" r:id="rId34"/>
                </w:object>
              </w:r>
            </w:hyperlink>
            <w:hyperlink r:id="rId3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4C61" w:rsidRDefault="00EC5E1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.5pt;height:12.5pt" o:ole="">
                    <v:imagedata r:id="rId37" o:title=""/>
                  </v:shape>
                  <o:OLEObject Type="Embed" ProgID="PBrush" ShapeID="_x0000_i1029" DrawAspect="Content" ObjectID="_1667041480" r:id="rId38"/>
                </w:object>
              </w:r>
            </w:hyperlink>
            <w:hyperlink r:id="rId39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4C61" w:rsidRPr="00BB4C61" w:rsidRDefault="00BB4C61" w:rsidP="007A11FA">
      <w:pPr>
        <w:jc w:val="both"/>
        <w:rPr>
          <w:rFonts w:ascii="Arial" w:hAnsi="Arial" w:cs="Arial"/>
        </w:rPr>
      </w:pPr>
    </w:p>
    <w:sectPr w:rsidR="00BB4C61" w:rsidRPr="00BB4C61" w:rsidSect="00894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/>
  <w:rsids>
    <w:rsidRoot w:val="00A65EE3"/>
    <w:rsid w:val="00015F24"/>
    <w:rsid w:val="000F12E8"/>
    <w:rsid w:val="001066BE"/>
    <w:rsid w:val="001753FC"/>
    <w:rsid w:val="002711D0"/>
    <w:rsid w:val="00293096"/>
    <w:rsid w:val="002A0148"/>
    <w:rsid w:val="002C1890"/>
    <w:rsid w:val="0032325B"/>
    <w:rsid w:val="00362B8B"/>
    <w:rsid w:val="00412F77"/>
    <w:rsid w:val="00437714"/>
    <w:rsid w:val="00455DB6"/>
    <w:rsid w:val="004C41C2"/>
    <w:rsid w:val="004D0332"/>
    <w:rsid w:val="00541911"/>
    <w:rsid w:val="005C25BA"/>
    <w:rsid w:val="005E6C37"/>
    <w:rsid w:val="00640AD7"/>
    <w:rsid w:val="00641561"/>
    <w:rsid w:val="00653C2A"/>
    <w:rsid w:val="006E3788"/>
    <w:rsid w:val="00717138"/>
    <w:rsid w:val="007345D0"/>
    <w:rsid w:val="00770109"/>
    <w:rsid w:val="007A11FA"/>
    <w:rsid w:val="007A7287"/>
    <w:rsid w:val="007E31A1"/>
    <w:rsid w:val="0081344F"/>
    <w:rsid w:val="008242D5"/>
    <w:rsid w:val="0083033B"/>
    <w:rsid w:val="00832325"/>
    <w:rsid w:val="0085542F"/>
    <w:rsid w:val="00894971"/>
    <w:rsid w:val="008F2BC1"/>
    <w:rsid w:val="00947A88"/>
    <w:rsid w:val="00956585"/>
    <w:rsid w:val="00A223B8"/>
    <w:rsid w:val="00A35C06"/>
    <w:rsid w:val="00A36F4F"/>
    <w:rsid w:val="00A65EE3"/>
    <w:rsid w:val="00AA5EB6"/>
    <w:rsid w:val="00B02C5A"/>
    <w:rsid w:val="00B72888"/>
    <w:rsid w:val="00BB4C61"/>
    <w:rsid w:val="00BB6FCD"/>
    <w:rsid w:val="00BC6F32"/>
    <w:rsid w:val="00BF1AB0"/>
    <w:rsid w:val="00C22327"/>
    <w:rsid w:val="00C52312"/>
    <w:rsid w:val="00C93957"/>
    <w:rsid w:val="00CB0A12"/>
    <w:rsid w:val="00CE6D19"/>
    <w:rsid w:val="00D06B9B"/>
    <w:rsid w:val="00D43207"/>
    <w:rsid w:val="00D55266"/>
    <w:rsid w:val="00D832D3"/>
    <w:rsid w:val="00DA1B49"/>
    <w:rsid w:val="00DF7DDB"/>
    <w:rsid w:val="00E11336"/>
    <w:rsid w:val="00E34FBB"/>
    <w:rsid w:val="00E6139F"/>
    <w:rsid w:val="00E7293E"/>
    <w:rsid w:val="00E8303C"/>
    <w:rsid w:val="00E921C6"/>
    <w:rsid w:val="00EC5E14"/>
    <w:rsid w:val="00ED69AB"/>
    <w:rsid w:val="00F22C38"/>
    <w:rsid w:val="00FF2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1F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FBB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32325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BB4C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BB4C61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4C61"/>
    <w:rPr>
      <w:rFonts w:ascii="Tahoma" w:hAnsi="Tahoma" w:cs="Tahoma"/>
      <w:sz w:val="16"/>
      <w:szCs w:val="16"/>
    </w:rPr>
  </w:style>
  <w:style w:type="character" w:styleId="a8">
    <w:name w:val="FollowedHyperlink"/>
    <w:basedOn w:val="a0"/>
    <w:uiPriority w:val="99"/>
    <w:semiHidden/>
    <w:unhideWhenUsed/>
    <w:rsid w:val="00437714"/>
    <w:rPr>
      <w:color w:val="800080" w:themeColor="followedHyperlink"/>
      <w:u w:val="single"/>
    </w:rPr>
  </w:style>
  <w:style w:type="paragraph" w:styleId="a9">
    <w:name w:val="Normal (Web)"/>
    <w:basedOn w:val="a"/>
    <w:uiPriority w:val="99"/>
    <w:unhideWhenUsed/>
    <w:rsid w:val="006415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://www.npi.gov.au/resource/particulate-matter-pm10-and-pm25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hyperlink" Target="http://government.ru/docs/all/120970/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hyperlink" Target="https://amp.rbc.ru/rbcnews/business/11/11/2020/5fa55ab49a7947112323c95e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image" Target="media/image1.png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1189</Words>
  <Characters>6781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7955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2</cp:revision>
  <dcterms:created xsi:type="dcterms:W3CDTF">2020-11-16T07:18:00Z</dcterms:created>
  <dcterms:modified xsi:type="dcterms:W3CDTF">2020-11-16T07:18:00Z</dcterms:modified>
</cp:coreProperties>
</file>