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69" w:rsidRPr="001B7EAA" w:rsidRDefault="00B11F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highlight w:val="white"/>
        </w:rPr>
      </w:pPr>
      <w:r w:rsidRPr="001B7E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925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69" w:rsidRPr="001B7EAA" w:rsidRDefault="008C5469">
      <w:pPr>
        <w:suppressAutoHyphens/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8C5469" w:rsidRPr="001B7EAA" w:rsidRDefault="003737EC">
      <w:pPr>
        <w:suppressAutoHyphens/>
        <w:spacing w:after="1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1</w:t>
      </w:r>
      <w:r w:rsidR="000266CC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  <w:r w:rsidR="00B11F76" w:rsidRPr="001B7EAA">
        <w:rPr>
          <w:rFonts w:ascii="Times New Roman" w:hAnsi="Times New Roman" w:cs="Times New Roman"/>
          <w:b/>
          <w:sz w:val="32"/>
          <w:szCs w:val="32"/>
        </w:rPr>
        <w:t xml:space="preserve"> 2020 г.</w:t>
      </w:r>
    </w:p>
    <w:p w:rsidR="008C5469" w:rsidRPr="001B7EAA" w:rsidRDefault="00B11F76">
      <w:pPr>
        <w:suppressAutoHyphens/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1B7EAA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0266CC" w:rsidRPr="000266CC" w:rsidRDefault="000266CC" w:rsidP="000266CC">
      <w:pPr>
        <w:rPr>
          <w:rFonts w:ascii="Times New Roman" w:hAnsi="Times New Roman" w:cs="Times New Roman"/>
          <w:b/>
          <w:sz w:val="28"/>
          <w:szCs w:val="28"/>
        </w:rPr>
      </w:pPr>
      <w:r w:rsidRPr="000266CC">
        <w:rPr>
          <w:rFonts w:ascii="Times New Roman" w:hAnsi="Times New Roman" w:cs="Times New Roman"/>
          <w:b/>
          <w:sz w:val="28"/>
          <w:szCs w:val="28"/>
        </w:rPr>
        <w:t>Флэш-память — для компьютеров новой архитектуры</w:t>
      </w:r>
    </w:p>
    <w:p w:rsidR="000266CC" w:rsidRPr="000266CC" w:rsidRDefault="000266CC" w:rsidP="000266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66CC">
        <w:rPr>
          <w:rFonts w:ascii="Times New Roman" w:hAnsi="Times New Roman" w:cs="Times New Roman"/>
          <w:b/>
          <w:sz w:val="28"/>
          <w:szCs w:val="28"/>
        </w:rPr>
        <w:t xml:space="preserve">18 сентября в НГТУ НЭТИ ученый с мировым именем Владимир Алексеевич </w:t>
      </w:r>
      <w:proofErr w:type="spellStart"/>
      <w:r w:rsidRPr="000266CC">
        <w:rPr>
          <w:rFonts w:ascii="Times New Roman" w:hAnsi="Times New Roman" w:cs="Times New Roman"/>
          <w:b/>
          <w:sz w:val="28"/>
          <w:szCs w:val="28"/>
        </w:rPr>
        <w:t>Гриценко</w:t>
      </w:r>
      <w:proofErr w:type="spellEnd"/>
      <w:r w:rsidRPr="000266CC">
        <w:rPr>
          <w:rFonts w:ascii="Times New Roman" w:hAnsi="Times New Roman" w:cs="Times New Roman"/>
          <w:b/>
          <w:sz w:val="28"/>
          <w:szCs w:val="28"/>
        </w:rPr>
        <w:t xml:space="preserve"> из Института физики полупроводников СО РАН прочитает лекцию «</w:t>
      </w:r>
      <w:r w:rsidRPr="000266CC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Физические основы </w:t>
      </w:r>
      <w:proofErr w:type="spellStart"/>
      <w:r w:rsidRPr="000266CC">
        <w:rPr>
          <w:rFonts w:ascii="Times New Roman" w:hAnsi="Times New Roman" w:cs="Times New Roman"/>
          <w:b/>
          <w:bCs/>
          <w:sz w:val="28"/>
          <w:szCs w:val="28"/>
        </w:rPr>
        <w:t>ФЛЭШ-памяти</w:t>
      </w:r>
      <w:proofErr w:type="spellEnd"/>
      <w:r w:rsidRPr="000266CC">
        <w:rPr>
          <w:rFonts w:ascii="Times New Roman" w:hAnsi="Times New Roman" w:cs="Times New Roman"/>
          <w:b/>
          <w:bCs/>
          <w:sz w:val="28"/>
          <w:szCs w:val="28"/>
        </w:rPr>
        <w:t xml:space="preserve"> терабитного масштаба для устройств искусственного интеллекта».</w:t>
      </w:r>
    </w:p>
    <w:p w:rsidR="000266CC" w:rsidRPr="000266CC" w:rsidRDefault="000266CC" w:rsidP="000266C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266CC">
        <w:rPr>
          <w:rFonts w:ascii="Times New Roman" w:hAnsi="Times New Roman" w:cs="Times New Roman"/>
          <w:sz w:val="28"/>
          <w:szCs w:val="28"/>
        </w:rPr>
        <w:t xml:space="preserve">Будут рассмотрены физические основы современной памяти, сохраняющей информацию при отключенном питании, проанализированы принципы действия флэш-памяти, </w:t>
      </w:r>
      <w:proofErr w:type="spellStart"/>
      <w:r w:rsidRPr="000266CC">
        <w:rPr>
          <w:rFonts w:ascii="Times New Roman" w:hAnsi="Times New Roman" w:cs="Times New Roman"/>
          <w:sz w:val="28"/>
          <w:szCs w:val="28"/>
        </w:rPr>
        <w:t>мемристорной</w:t>
      </w:r>
      <w:proofErr w:type="spellEnd"/>
      <w:r w:rsidRPr="000266CC">
        <w:rPr>
          <w:rFonts w:ascii="Times New Roman" w:hAnsi="Times New Roman" w:cs="Times New Roman"/>
          <w:sz w:val="28"/>
          <w:szCs w:val="28"/>
        </w:rPr>
        <w:t>, ферроэлектрической, фазовой и магниторезистивной памяти терабитного масштаба.</w:t>
      </w:r>
    </w:p>
    <w:p w:rsidR="000266CC" w:rsidRPr="000266CC" w:rsidRDefault="000266CC" w:rsidP="000266C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266CC">
        <w:rPr>
          <w:rFonts w:ascii="Times New Roman" w:hAnsi="Times New Roman" w:cs="Times New Roman"/>
          <w:sz w:val="28"/>
          <w:szCs w:val="28"/>
        </w:rPr>
        <w:t xml:space="preserve">Энергонезависимая память находит широкое применение в матрицах флэш-памяти. Такая память разрабатывается для двух новых перспективных применений. Первое связано с разработкой универсальной памяти, которая сочетает неограниченное число циклов оперативной и </w:t>
      </w:r>
      <w:proofErr w:type="spellStart"/>
      <w:r w:rsidRPr="000266CC">
        <w:rPr>
          <w:rFonts w:ascii="Times New Roman" w:hAnsi="Times New Roman" w:cs="Times New Roman"/>
          <w:sz w:val="28"/>
          <w:szCs w:val="28"/>
        </w:rPr>
        <w:t>энергонезависимость</w:t>
      </w:r>
      <w:proofErr w:type="spellEnd"/>
      <w:r w:rsidRPr="000266CC">
        <w:rPr>
          <w:rFonts w:ascii="Times New Roman" w:hAnsi="Times New Roman" w:cs="Times New Roman"/>
          <w:sz w:val="28"/>
          <w:szCs w:val="28"/>
        </w:rPr>
        <w:t xml:space="preserve"> флэш-памяти. Второе применение направлено на разработку </w:t>
      </w:r>
      <w:proofErr w:type="spellStart"/>
      <w:r w:rsidRPr="000266CC">
        <w:rPr>
          <w:rFonts w:ascii="Times New Roman" w:hAnsi="Times New Roman" w:cs="Times New Roman"/>
          <w:sz w:val="28"/>
          <w:szCs w:val="28"/>
        </w:rPr>
        <w:t>нейроморфных</w:t>
      </w:r>
      <w:proofErr w:type="spellEnd"/>
      <w:r w:rsidRPr="000266CC">
        <w:rPr>
          <w:rFonts w:ascii="Times New Roman" w:hAnsi="Times New Roman" w:cs="Times New Roman"/>
          <w:sz w:val="28"/>
          <w:szCs w:val="28"/>
        </w:rPr>
        <w:t xml:space="preserve"> устройств искусственного интеллекта. Резистивная память имитирует работу синапса, соединяющего нейроны в мозге.</w:t>
      </w:r>
    </w:p>
    <w:p w:rsidR="000266CC" w:rsidRPr="000266CC" w:rsidRDefault="000266CC" w:rsidP="000266C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266CC">
        <w:rPr>
          <w:rFonts w:ascii="Times New Roman" w:hAnsi="Times New Roman" w:cs="Times New Roman"/>
          <w:sz w:val="28"/>
          <w:szCs w:val="28"/>
        </w:rPr>
        <w:t xml:space="preserve">В компьютере на основе </w:t>
      </w:r>
      <w:proofErr w:type="spellStart"/>
      <w:r w:rsidRPr="000266CC">
        <w:rPr>
          <w:rFonts w:ascii="Times New Roman" w:hAnsi="Times New Roman" w:cs="Times New Roman"/>
          <w:sz w:val="28"/>
          <w:szCs w:val="28"/>
        </w:rPr>
        <w:t>мемристорной</w:t>
      </w:r>
      <w:proofErr w:type="spellEnd"/>
      <w:r w:rsidRPr="000266CC">
        <w:rPr>
          <w:rFonts w:ascii="Times New Roman" w:hAnsi="Times New Roman" w:cs="Times New Roman"/>
          <w:sz w:val="28"/>
          <w:szCs w:val="28"/>
        </w:rPr>
        <w:t xml:space="preserve"> памяти не будет разделена память и процессор, такой компьютер будет иметь принципиально иную архитектуру по сравнению с современными Фон Неймановскими компьютерами, не будет требовать загрузки, будет начинать работать с момента выключения.</w:t>
      </w:r>
    </w:p>
    <w:p w:rsidR="000266CC" w:rsidRPr="000266CC" w:rsidRDefault="000266CC" w:rsidP="000266CC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0266CC">
        <w:rPr>
          <w:rFonts w:ascii="Times New Roman" w:hAnsi="Times New Roman" w:cs="Times New Roman"/>
          <w:b/>
          <w:sz w:val="28"/>
          <w:szCs w:val="28"/>
        </w:rPr>
        <w:t>Приглашаются все желающие: 18 сентября, 12:00, актовый зал 1 корпус НГТУ НЭТИ (4 этаж).</w:t>
      </w:r>
    </w:p>
    <w:p w:rsidR="008C5469" w:rsidRPr="000753B2" w:rsidRDefault="00B11F76">
      <w:pPr>
        <w:suppressAutoHyphens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3B2">
        <w:rPr>
          <w:rFonts w:ascii="Times New Roman" w:hAnsi="Times New Roman" w:cs="Times New Roman"/>
          <w:b/>
          <w:sz w:val="28"/>
          <w:szCs w:val="28"/>
        </w:rPr>
        <w:t>Для СМИ</w:t>
      </w:r>
    </w:p>
    <w:p w:rsidR="008C5469" w:rsidRPr="000753B2" w:rsidRDefault="00B11F76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3B2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Юрий Лобанов, пресс-секретарь, +7-923-143-50-65, </w:t>
      </w:r>
      <w:hyperlink r:id="rId6">
        <w:r w:rsidRPr="000753B2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is@nstu.ru</w:t>
        </w:r>
      </w:hyperlink>
    </w:p>
    <w:p w:rsidR="008C5469" w:rsidRPr="000753B2" w:rsidRDefault="00B11F76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53B2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Алина </w:t>
      </w:r>
      <w:proofErr w:type="spellStart"/>
      <w:r w:rsidRPr="000753B2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Рунц</w:t>
      </w:r>
      <w:proofErr w:type="spellEnd"/>
      <w:r w:rsidRPr="000753B2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специалист по связям с общественностью, +7-913-062-49-28, </w:t>
      </w:r>
      <w:hyperlink r:id="rId7">
        <w:r w:rsidRPr="000753B2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derevyagina@corp.nstu.ru</w:t>
        </w:r>
      </w:hyperlink>
    </w:p>
    <w:p w:rsidR="008C5469" w:rsidRPr="000753B2" w:rsidRDefault="00B11F76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53B2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Руслан Курбанов, корреспондент, +7-913-772-30-78, </w:t>
      </w:r>
      <w:hyperlink r:id="rId8">
        <w:r w:rsidRPr="000753B2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kurbanov@corp.nstu.ru</w:t>
        </w:r>
      </w:hyperlink>
    </w:p>
    <w:p w:rsidR="008C5469" w:rsidRPr="001B7EAA" w:rsidRDefault="00B11F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7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10648" w:type="dxa"/>
        <w:tblLayout w:type="fixed"/>
        <w:tblLook w:val="04A0"/>
      </w:tblPr>
      <w:tblGrid>
        <w:gridCol w:w="2943"/>
        <w:gridCol w:w="3261"/>
        <w:gridCol w:w="4444"/>
      </w:tblGrid>
      <w:tr w:rsidR="008C5469" w:rsidRPr="001B7EAA" w:rsidTr="001B7EAA">
        <w:tc>
          <w:tcPr>
            <w:tcW w:w="2943" w:type="dxa"/>
            <w:shd w:val="clear" w:color="auto" w:fill="auto"/>
          </w:tcPr>
          <w:p w:rsidR="008C5469" w:rsidRPr="001B7EAA" w:rsidRDefault="00174965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>
              <w:r w:rsidR="00B11F76" w:rsidRPr="001B7EAA">
                <w:rPr>
                  <w:rFonts w:ascii="Times New Roman" w:hAnsi="Times New Roman"/>
                  <w:sz w:val="24"/>
                  <w:szCs w:val="24"/>
                </w:rPr>
                <w:object w:dxaOrig="128" w:dyaOrig="119">
                  <v:shape id="ole_rId8" o:spid="_x0000_i1025" style="width:11.25pt;height:10.5pt" coordsize="" o:spt="100" adj="0,,0" path="" stroked="f">
                    <v:stroke joinstyle="miter"/>
                    <v:imagedata r:id="rId10" o:title=""/>
                    <v:formulas/>
                    <v:path o:connecttype="segments"/>
                  </v:shape>
                  <o:OLEObject Type="Embed" ProgID="PBrush" ShapeID="ole_rId8" DrawAspect="Content" ObjectID="_1661670419" r:id="rId11"/>
                </w:object>
              </w:r>
            </w:hyperlink>
            <w:hyperlink r:id="rId12">
              <w:r w:rsidR="00B11F76"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twitter.com/</w:t>
              </w:r>
              <w:proofErr w:type="spellStart"/>
              <w:r w:rsidR="00B11F76"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nstu_news</w:t>
              </w:r>
              <w:proofErr w:type="spellEnd"/>
            </w:hyperlink>
          </w:p>
          <w:p w:rsidR="008C5469" w:rsidRPr="001B7EAA" w:rsidRDefault="00174965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>
              <w:r w:rsidR="00B11F76" w:rsidRPr="001B7EAA">
                <w:rPr>
                  <w:rFonts w:ascii="Times New Roman" w:hAnsi="Times New Roman"/>
                  <w:sz w:val="24"/>
                  <w:szCs w:val="24"/>
                </w:rPr>
                <w:object w:dxaOrig="128" w:dyaOrig="128">
                  <v:shape id="ole_rId12" o:spid="_x0000_i1026" style="width:11.25pt;height:11.25pt" coordsize="" o:spt="100" adj="0,,0" path="" stroked="f">
                    <v:stroke joinstyle="miter"/>
                    <v:imagedata r:id="rId14" o:title=""/>
                    <v:formulas/>
                    <v:path o:connecttype="segments"/>
                  </v:shape>
                  <o:OLEObject Type="Embed" ProgID="PBrush" ShapeID="ole_rId12" DrawAspect="Content" ObjectID="_1661670420" r:id="rId15"/>
                </w:object>
              </w:r>
            </w:hyperlink>
            <w:hyperlink r:id="rId16">
              <w:r w:rsidR="00B11F76"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vk.com/</w:t>
              </w:r>
              <w:proofErr w:type="spellStart"/>
              <w:r w:rsidR="00B11F76"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nstu_vk</w:t>
              </w:r>
              <w:proofErr w:type="spellEnd"/>
            </w:hyperlink>
          </w:p>
          <w:p w:rsidR="008C5469" w:rsidRPr="001B7EAA" w:rsidRDefault="001749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hyperlink r:id="rId17">
              <w:r w:rsidR="00B11F76" w:rsidRPr="001B7EAA">
                <w:rPr>
                  <w:rFonts w:ascii="Times New Roman" w:hAnsi="Times New Roman"/>
                  <w:sz w:val="24"/>
                  <w:szCs w:val="24"/>
                </w:rPr>
                <w:object w:dxaOrig="119" w:dyaOrig="119">
                  <v:shape id="ole_rId16" o:spid="_x0000_i1027" style="width:10.5pt;height:10.5pt" coordsize="" o:spt="100" adj="0,,0" path="" stroked="f">
                    <v:stroke joinstyle="miter"/>
                    <v:imagedata r:id="rId18" o:title=""/>
                    <v:formulas/>
                    <v:path o:connecttype="segments"/>
                  </v:shape>
                  <o:OLEObject Type="Embed" ProgID="PBrush" ShapeID="ole_rId16" DrawAspect="Content" ObjectID="_1661670421" r:id="rId19"/>
                </w:object>
              </w:r>
            </w:hyperlink>
            <w:hyperlink r:id="rId20">
              <w:r w:rsidR="00B11F76"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facebook.com/</w:t>
              </w:r>
              <w:proofErr w:type="spellStart"/>
              <w:r w:rsidR="00B11F76"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261" w:type="dxa"/>
            <w:shd w:val="clear" w:color="auto" w:fill="auto"/>
          </w:tcPr>
          <w:p w:rsidR="008C5469" w:rsidRPr="001B7EAA" w:rsidRDefault="00B11F76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7EA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5372" t="5785" r="5785" b="5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2">
              <w:r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youtube.com/user/</w:t>
              </w:r>
              <w:proofErr w:type="spellStart"/>
              <w:r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VideoNSTU</w:t>
              </w:r>
              <w:proofErr w:type="spellEnd"/>
            </w:hyperlink>
          </w:p>
          <w:p w:rsidR="008C5469" w:rsidRPr="001B7EAA" w:rsidRDefault="00B11F76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7EA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24669" t="24669" r="24669" b="2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4">
              <w:r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instagram.com/</w:t>
              </w:r>
              <w:proofErr w:type="spellStart"/>
              <w:r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nstu_online</w:t>
              </w:r>
              <w:proofErr w:type="spellEnd"/>
            </w:hyperlink>
            <w:r w:rsidRPr="001B7EA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B7EA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4978" t="4113" r="4978" b="5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6">
              <w:r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nstu.ru/fotobank</w:t>
              </w:r>
              <w:r w:rsidRPr="001B7EAA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</w:rPr>
                <w:object w:dxaOrig="128" w:dyaOrig="119">
                  <v:shape id="ole_rId25" o:spid="_x0000_i1028" style="width:11.25pt;height:10.5pt" coordsize="" o:spt="100" adj="0,,0" path="" stroked="f">
                    <v:stroke joinstyle="miter"/>
                    <v:imagedata r:id="rId27" o:title=""/>
                    <v:formulas/>
                    <v:path o:connecttype="segments"/>
                  </v:shape>
                  <o:OLEObject Type="Embed" ProgID="PBrush" ShapeID="ole_rId25" DrawAspect="Content" ObjectID="_1661670422" r:id="rId28"/>
                </w:object>
              </w:r>
              <w:r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nstu.ru/video</w:t>
              </w:r>
            </w:hyperlink>
          </w:p>
        </w:tc>
        <w:tc>
          <w:tcPr>
            <w:tcW w:w="4444" w:type="dxa"/>
            <w:shd w:val="clear" w:color="auto" w:fill="auto"/>
          </w:tcPr>
          <w:p w:rsidR="008C5469" w:rsidRPr="001B7EAA" w:rsidRDefault="00174965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>
              <w:r w:rsidR="00B11F76" w:rsidRPr="001B7EAA">
                <w:rPr>
                  <w:rFonts w:ascii="Times New Roman" w:hAnsi="Times New Roman"/>
                  <w:sz w:val="24"/>
                  <w:szCs w:val="24"/>
                </w:rPr>
                <w:object w:dxaOrig="128" w:dyaOrig="128">
                  <v:shape id="ole_rId28" o:spid="_x0000_i1029" style="width:11.25pt;height:11.25pt" coordsize="" o:spt="100" adj="0,,0" path="" stroked="f">
                    <v:stroke joinstyle="miter"/>
                    <v:imagedata r:id="rId30" o:title=""/>
                    <v:formulas/>
                    <v:path o:connecttype="segments"/>
                  </v:shape>
                  <o:OLEObject Type="Embed" ProgID="PBrush" ShapeID="ole_rId28" DrawAspect="Content" ObjectID="_1661670423" r:id="rId31"/>
                </w:object>
              </w:r>
            </w:hyperlink>
            <w:hyperlink r:id="rId32">
              <w:r w:rsidR="00B11F76"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nstu.ru/news</w:t>
              </w:r>
            </w:hyperlink>
          </w:p>
          <w:p w:rsidR="008C5469" w:rsidRPr="001B7EAA" w:rsidRDefault="00B11F76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7EA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4">
              <w:r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nstu.ru/</w:t>
              </w:r>
              <w:proofErr w:type="spellStart"/>
              <w:r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pressreleases</w:t>
              </w:r>
              <w:proofErr w:type="spellEnd"/>
            </w:hyperlink>
          </w:p>
          <w:p w:rsidR="008C5469" w:rsidRPr="001B7EAA" w:rsidRDefault="00B11F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l="6215" t="4804" r="5980" b="7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6">
              <w:r w:rsidRPr="001B7EAA">
                <w:rPr>
                  <w:rStyle w:val="Internet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nstu.ru/is</w:t>
              </w:r>
            </w:hyperlink>
          </w:p>
        </w:tc>
      </w:tr>
    </w:tbl>
    <w:p w:rsidR="008C5469" w:rsidRPr="001B7EAA" w:rsidRDefault="008C5469">
      <w:pPr>
        <w:rPr>
          <w:rFonts w:ascii="Times New Roman" w:hAnsi="Times New Roman" w:cs="Times New Roman"/>
          <w:sz w:val="32"/>
          <w:szCs w:val="32"/>
        </w:rPr>
      </w:pPr>
    </w:p>
    <w:sectPr w:rsidR="008C5469" w:rsidRPr="001B7EAA" w:rsidSect="00C84BA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69"/>
    <w:rsid w:val="00005C9A"/>
    <w:rsid w:val="000266CC"/>
    <w:rsid w:val="000753B2"/>
    <w:rsid w:val="0016321E"/>
    <w:rsid w:val="00174965"/>
    <w:rsid w:val="001B7EAA"/>
    <w:rsid w:val="003737EC"/>
    <w:rsid w:val="007313B6"/>
    <w:rsid w:val="007A09A6"/>
    <w:rsid w:val="008C5469"/>
    <w:rsid w:val="009B294D"/>
    <w:rsid w:val="00B11F76"/>
    <w:rsid w:val="00BF3F6D"/>
    <w:rsid w:val="00C71485"/>
    <w:rsid w:val="00C8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DE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830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0236A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qFormat/>
    <w:rsid w:val="008F0FD2"/>
    <w:rPr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8F0FD2"/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9C572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BE0CC7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qFormat/>
    <w:rsid w:val="002333CE"/>
  </w:style>
  <w:style w:type="character" w:styleId="a6">
    <w:name w:val="annotation reference"/>
    <w:basedOn w:val="a0"/>
    <w:uiPriority w:val="99"/>
    <w:semiHidden/>
    <w:unhideWhenUsed/>
    <w:qFormat/>
    <w:rsid w:val="004909EC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909EC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909EC"/>
    <w:rPr>
      <w:b/>
      <w:bCs/>
      <w:sz w:val="20"/>
      <w:szCs w:val="20"/>
    </w:rPr>
  </w:style>
  <w:style w:type="character" w:styleId="a9">
    <w:name w:val="FollowedHyperlink"/>
    <w:basedOn w:val="a0"/>
    <w:uiPriority w:val="99"/>
    <w:semiHidden/>
    <w:unhideWhenUsed/>
    <w:qFormat/>
    <w:rsid w:val="00DE68C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uiPriority w:val="9"/>
    <w:qFormat/>
    <w:rsid w:val="00023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uiPriority w:val="9"/>
    <w:qFormat/>
    <w:rsid w:val="00830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rsid w:val="00C84BAE"/>
    <w:rPr>
      <w:color w:val="000080"/>
      <w:u w:val="single"/>
    </w:rPr>
  </w:style>
  <w:style w:type="paragraph" w:customStyle="1" w:styleId="11">
    <w:name w:val="Заголовок1"/>
    <w:basedOn w:val="a"/>
    <w:next w:val="aa"/>
    <w:qFormat/>
    <w:rsid w:val="00C84BAE"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aa">
    <w:name w:val="Body Text"/>
    <w:basedOn w:val="a"/>
    <w:rsid w:val="00C84BAE"/>
    <w:pPr>
      <w:spacing w:after="140" w:line="276" w:lineRule="auto"/>
    </w:pPr>
  </w:style>
  <w:style w:type="paragraph" w:styleId="ab">
    <w:name w:val="List"/>
    <w:basedOn w:val="aa"/>
    <w:rsid w:val="00C84BAE"/>
    <w:rPr>
      <w:rFonts w:cs="FreeSans"/>
    </w:rPr>
  </w:style>
  <w:style w:type="paragraph" w:styleId="ac">
    <w:name w:val="caption"/>
    <w:basedOn w:val="a"/>
    <w:qFormat/>
    <w:rsid w:val="00C84BA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84BAE"/>
    <w:pPr>
      <w:suppressLineNumbers/>
    </w:pPr>
    <w:rPr>
      <w:rFonts w:cs="FreeSans"/>
    </w:rPr>
  </w:style>
  <w:style w:type="paragraph" w:styleId="ad">
    <w:name w:val="Normal (Web)"/>
    <w:basedOn w:val="a"/>
    <w:uiPriority w:val="99"/>
    <w:unhideWhenUsed/>
    <w:qFormat/>
    <w:rsid w:val="009D14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  <w:rsid w:val="00C84BAE"/>
  </w:style>
  <w:style w:type="paragraph" w:styleId="af">
    <w:name w:val="footer"/>
    <w:basedOn w:val="a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BE0C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"/>
    <w:uiPriority w:val="99"/>
    <w:semiHidden/>
    <w:unhideWhenUsed/>
    <w:qFormat/>
    <w:rsid w:val="004909EC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4909EC"/>
    <w:rPr>
      <w:b/>
      <w:bCs/>
    </w:rPr>
  </w:style>
  <w:style w:type="character" w:styleId="af3">
    <w:name w:val="Hyperlink"/>
    <w:basedOn w:val="a0"/>
    <w:uiPriority w:val="99"/>
    <w:unhideWhenUsed/>
    <w:rsid w:val="003737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banov@corp.nstu.ru" TargetMode="External"/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://www.nstu.ru/fotoban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hyperlink" Target="http://www.nstu.ru/pressreleases" TargetMode="External"/><Relationship Id="rId7" Type="http://schemas.openxmlformats.org/officeDocument/2006/relationships/hyperlink" Target="mailto:derevyagina@corp.nstu.ru" TargetMode="Externa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new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hyperlink" Target="http://www.nstu.ru/news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image" Target="media/image6.jpeg"/><Relationship Id="rId28" Type="http://schemas.openxmlformats.org/officeDocument/2006/relationships/oleObject" Target="embeddings/oleObject4.bin"/><Relationship Id="rId36" Type="http://schemas.openxmlformats.org/officeDocument/2006/relationships/hyperlink" Target="http://nstu.ru/is" TargetMode="Externa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s://www.youtube.com/user/VideoNSTU" TargetMode="External"/><Relationship Id="rId27" Type="http://schemas.openxmlformats.org/officeDocument/2006/relationships/image" Target="media/image8.emf"/><Relationship Id="rId30" Type="http://schemas.openxmlformats.org/officeDocument/2006/relationships/image" Target="media/image9.emf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09C7A-7C39-499F-892B-7F018BA2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Ирина</cp:lastModifiedBy>
  <cp:revision>3</cp:revision>
  <dcterms:created xsi:type="dcterms:W3CDTF">2020-09-15T03:20:00Z</dcterms:created>
  <dcterms:modified xsi:type="dcterms:W3CDTF">2020-09-15T03:20:00Z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