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82" w:rsidRDefault="005A5682" w:rsidP="005A5682">
      <w:pPr>
        <w:spacing w:line="276" w:lineRule="auto"/>
        <w:jc w:val="both"/>
        <w:rPr>
          <w:rFonts w:ascii="Arial" w:hAnsi="Arial" w:cs="Arial"/>
          <w:b/>
          <w:color w:val="000000"/>
          <w:sz w:val="28"/>
          <w:szCs w:val="24"/>
          <w:shd w:val="clear" w:color="auto" w:fill="FFFFFF"/>
        </w:rPr>
      </w:pPr>
      <w:r>
        <w:rPr>
          <w:noProof/>
          <w:lang w:eastAsia="ru-RU"/>
        </w:rPr>
        <w:drawing>
          <wp:inline distT="0" distB="0" distL="0" distR="0">
            <wp:extent cx="5940425" cy="925664"/>
            <wp:effectExtent l="0" t="0" r="3175" b="825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925664"/>
                    </a:xfrm>
                    <a:prstGeom prst="rect">
                      <a:avLst/>
                    </a:prstGeom>
                    <a:noFill/>
                    <a:ln>
                      <a:noFill/>
                    </a:ln>
                  </pic:spPr>
                </pic:pic>
              </a:graphicData>
            </a:graphic>
          </wp:inline>
        </w:drawing>
      </w:r>
    </w:p>
    <w:p w:rsidR="005A5682" w:rsidRDefault="005A5682" w:rsidP="005A5682">
      <w:pPr>
        <w:suppressAutoHyphens/>
        <w:spacing w:after="120"/>
        <w:rPr>
          <w:rFonts w:ascii="Arial" w:hAnsi="Arial" w:cs="Arial"/>
          <w:b/>
          <w:sz w:val="28"/>
          <w:szCs w:val="28"/>
        </w:rPr>
      </w:pPr>
    </w:p>
    <w:p w:rsidR="005A5682" w:rsidRDefault="005A5682" w:rsidP="005A5682">
      <w:pPr>
        <w:suppressAutoHyphens/>
        <w:spacing w:after="120"/>
        <w:rPr>
          <w:rFonts w:ascii="Arial" w:hAnsi="Arial" w:cs="Arial"/>
          <w:b/>
          <w:sz w:val="28"/>
          <w:szCs w:val="28"/>
        </w:rPr>
      </w:pPr>
      <w:r>
        <w:rPr>
          <w:rFonts w:ascii="Arial" w:hAnsi="Arial" w:cs="Arial"/>
          <w:b/>
          <w:sz w:val="28"/>
          <w:szCs w:val="28"/>
        </w:rPr>
        <w:t>9 апреля 2020 г.</w:t>
      </w:r>
    </w:p>
    <w:p w:rsidR="005A5682" w:rsidRDefault="005A5682" w:rsidP="005A5682">
      <w:pPr>
        <w:suppressAutoHyphens/>
        <w:spacing w:after="120"/>
        <w:rPr>
          <w:rFonts w:ascii="Arial" w:hAnsi="Arial" w:cs="Arial"/>
          <w:b/>
          <w:sz w:val="28"/>
          <w:szCs w:val="28"/>
        </w:rPr>
      </w:pPr>
      <w:r>
        <w:rPr>
          <w:rFonts w:ascii="Arial" w:hAnsi="Arial" w:cs="Arial"/>
          <w:b/>
          <w:sz w:val="28"/>
          <w:szCs w:val="28"/>
        </w:rPr>
        <w:t>Пресс-релиз</w:t>
      </w:r>
    </w:p>
    <w:p w:rsidR="005A5682" w:rsidRDefault="005A5682" w:rsidP="005A5682">
      <w:pPr>
        <w:suppressAutoHyphens/>
        <w:spacing w:after="120"/>
        <w:rPr>
          <w:rFonts w:ascii="Arial" w:hAnsi="Arial" w:cs="Arial"/>
          <w:b/>
          <w:sz w:val="28"/>
          <w:szCs w:val="28"/>
        </w:rPr>
      </w:pPr>
    </w:p>
    <w:p w:rsidR="005A5682" w:rsidRPr="004B0772" w:rsidRDefault="005A5682" w:rsidP="005A5682">
      <w:pPr>
        <w:suppressAutoHyphens/>
        <w:spacing w:after="120"/>
        <w:rPr>
          <w:rFonts w:ascii="Arial" w:hAnsi="Arial" w:cs="Arial"/>
          <w:b/>
          <w:sz w:val="12"/>
          <w:szCs w:val="28"/>
        </w:rPr>
      </w:pPr>
      <w:proofErr w:type="gramStart"/>
      <w:r w:rsidRPr="004B0772">
        <w:rPr>
          <w:rFonts w:ascii="Arial" w:eastAsia="Times New Roman" w:hAnsi="Arial" w:cs="Arial"/>
          <w:b/>
          <w:bCs/>
          <w:color w:val="000000"/>
          <w:spacing w:val="5"/>
          <w:kern w:val="36"/>
          <w:sz w:val="32"/>
          <w:szCs w:val="68"/>
          <w:lang w:eastAsia="ru-RU"/>
        </w:rPr>
        <w:t>Молодой ученый НГТУ НЭТИ получил медаль международной выставки за программу по созданию индивидуальных 3D-имплантатов для операций на черепе</w:t>
      </w:r>
      <w:proofErr w:type="gramEnd"/>
    </w:p>
    <w:p w:rsidR="005A5682" w:rsidRDefault="005A5682" w:rsidP="005A5682">
      <w:pPr>
        <w:shd w:val="clear" w:color="auto" w:fill="FFFFFF"/>
        <w:spacing w:after="0" w:line="240" w:lineRule="auto"/>
        <w:rPr>
          <w:rFonts w:ascii="Arial" w:eastAsia="Times New Roman" w:hAnsi="Arial" w:cs="Arial"/>
          <w:b/>
          <w:bCs/>
          <w:color w:val="000000"/>
          <w:sz w:val="24"/>
          <w:szCs w:val="24"/>
          <w:bdr w:val="none" w:sz="0" w:space="0" w:color="auto" w:frame="1"/>
          <w:lang w:eastAsia="ru-RU"/>
        </w:rPr>
      </w:pPr>
      <w:r w:rsidRPr="004B0772">
        <w:rPr>
          <w:rFonts w:ascii="Arial" w:eastAsia="Times New Roman" w:hAnsi="Arial" w:cs="Arial"/>
          <w:b/>
          <w:bCs/>
          <w:color w:val="000000"/>
          <w:sz w:val="24"/>
          <w:szCs w:val="24"/>
          <w:bdr w:val="none" w:sz="0" w:space="0" w:color="auto" w:frame="1"/>
          <w:lang w:eastAsia="ru-RU"/>
        </w:rPr>
        <w:t>Младший научный сотрудник факультета прикладной математики и информатики НГТУ НЭТИ Александр Гриф</w:t>
      </w:r>
      <w:r>
        <w:rPr>
          <w:rFonts w:ascii="Arial" w:eastAsia="Times New Roman" w:hAnsi="Arial" w:cs="Arial"/>
          <w:b/>
          <w:bCs/>
          <w:color w:val="000000"/>
          <w:sz w:val="24"/>
          <w:szCs w:val="24"/>
          <w:bdr w:val="none" w:sz="0" w:space="0" w:color="auto" w:frame="1"/>
          <w:lang w:eastAsia="ru-RU"/>
        </w:rPr>
        <w:t xml:space="preserve"> стал лауреатом международной выставки «Архимед – 2020». </w:t>
      </w:r>
      <w:proofErr w:type="gramStart"/>
      <w:r>
        <w:rPr>
          <w:rFonts w:ascii="Arial" w:eastAsia="Times New Roman" w:hAnsi="Arial" w:cs="Arial"/>
          <w:b/>
          <w:bCs/>
          <w:color w:val="000000"/>
          <w:sz w:val="24"/>
          <w:szCs w:val="24"/>
          <w:bdr w:val="none" w:sz="0" w:space="0" w:color="auto" w:frame="1"/>
          <w:lang w:eastAsia="ru-RU"/>
        </w:rPr>
        <w:t>Жюри конкурса высоко оценило</w:t>
      </w:r>
      <w:r w:rsidRPr="00A117F8">
        <w:rPr>
          <w:rFonts w:ascii="Arial" w:eastAsia="Times New Roman" w:hAnsi="Arial" w:cs="Arial"/>
          <w:b/>
          <w:bCs/>
          <w:color w:val="000000"/>
          <w:sz w:val="24"/>
          <w:szCs w:val="24"/>
          <w:bdr w:val="none" w:sz="0" w:space="0" w:color="auto" w:frame="1"/>
          <w:lang w:eastAsia="ru-RU"/>
        </w:rPr>
        <w:t xml:space="preserve"> программу, моделирующую индивидуальные имплантаты в череп для людей с черепно-мозговым травмами (ЧМТ).</w:t>
      </w:r>
      <w:proofErr w:type="gramEnd"/>
      <w:r w:rsidRPr="00A117F8">
        <w:rPr>
          <w:rFonts w:ascii="Arial" w:eastAsia="Times New Roman" w:hAnsi="Arial" w:cs="Arial"/>
          <w:b/>
          <w:bCs/>
          <w:color w:val="000000"/>
          <w:sz w:val="24"/>
          <w:szCs w:val="24"/>
          <w:bdr w:val="none" w:sz="0" w:space="0" w:color="auto" w:frame="1"/>
          <w:lang w:eastAsia="ru-RU"/>
        </w:rPr>
        <w:t xml:space="preserve"> Компьютерная программа позволяет отказаться от стандартных пластин, с ее помощью можно создавать персональные имплантаты с индивидуальной геометрией и прочностью, а это значительно уменьшает стоимость вмешательства: на имплантат уходит меньше дорогого титана. После внедрения технологии имплантат можно будет просто распечатать на 3D-принтере по металлу, а не «подгонять» вручную под пациента </w:t>
      </w:r>
      <w:r w:rsidRPr="00A117F8">
        <w:rPr>
          <w:rFonts w:ascii="Arial" w:eastAsia="Times New Roman" w:hAnsi="Arial" w:cs="Arial"/>
          <w:b/>
          <w:bCs/>
          <w:color w:val="000000"/>
          <w:sz w:val="24"/>
          <w:szCs w:val="24"/>
          <w:lang w:eastAsia="ru-RU"/>
        </w:rPr>
        <w:t>—</w:t>
      </w:r>
      <w:r w:rsidRPr="00A117F8">
        <w:rPr>
          <w:rFonts w:ascii="Arial" w:eastAsia="Times New Roman" w:hAnsi="Arial" w:cs="Arial"/>
          <w:b/>
          <w:bCs/>
          <w:color w:val="000000"/>
          <w:sz w:val="24"/>
          <w:szCs w:val="24"/>
          <w:bdr w:val="none" w:sz="0" w:space="0" w:color="auto" w:frame="1"/>
          <w:lang w:eastAsia="ru-RU"/>
        </w:rPr>
        <w:t> так новая разработка снизит время операции и риск осложнений.</w:t>
      </w:r>
    </w:p>
    <w:p w:rsidR="005A5682" w:rsidRPr="00A117F8" w:rsidRDefault="005A5682" w:rsidP="005A5682">
      <w:pPr>
        <w:shd w:val="clear" w:color="auto" w:fill="FFFFFF"/>
        <w:spacing w:after="0" w:line="240" w:lineRule="auto"/>
        <w:rPr>
          <w:rFonts w:ascii="Arial" w:eastAsia="Times New Roman" w:hAnsi="Arial" w:cs="Arial"/>
          <w:b/>
          <w:bCs/>
          <w:color w:val="000000"/>
          <w:sz w:val="24"/>
          <w:szCs w:val="24"/>
          <w:lang w:eastAsia="ru-RU"/>
        </w:rPr>
      </w:pPr>
    </w:p>
    <w:p w:rsidR="005A5682" w:rsidRPr="0093250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4B0772">
        <w:rPr>
          <w:rFonts w:ascii="Arial" w:eastAsia="Times New Roman" w:hAnsi="Arial" w:cs="Arial"/>
          <w:color w:val="000000"/>
          <w:sz w:val="24"/>
          <w:szCs w:val="24"/>
          <w:lang w:eastAsia="ru-RU"/>
        </w:rPr>
        <w:t>Молодой ученый</w:t>
      </w:r>
      <w:r>
        <w:rPr>
          <w:rFonts w:ascii="Arial" w:eastAsia="Times New Roman" w:hAnsi="Arial" w:cs="Arial"/>
          <w:color w:val="000000"/>
          <w:sz w:val="24"/>
          <w:szCs w:val="24"/>
          <w:lang w:eastAsia="ru-RU"/>
        </w:rPr>
        <w:t xml:space="preserve"> получил бронзовую медаль Московского международного салона изобретений и инноваций «Архимед – 2020». Выставка прошла в заочном формате, итоги работы были подведены на этой неделе. </w:t>
      </w:r>
      <w:proofErr w:type="gramStart"/>
      <w:r w:rsidRPr="00932508">
        <w:rPr>
          <w:rFonts w:ascii="Arial" w:eastAsia="Times New Roman" w:hAnsi="Arial" w:cs="Arial"/>
          <w:color w:val="000000"/>
          <w:sz w:val="24"/>
          <w:szCs w:val="24"/>
          <w:lang w:eastAsia="ru-RU"/>
        </w:rPr>
        <w:t xml:space="preserve">Жюри конкурса высоко оценило программу, моделирующую индивидуальные имплантаты в череп для людей с </w:t>
      </w:r>
      <w:r>
        <w:rPr>
          <w:rFonts w:ascii="Arial" w:eastAsia="Times New Roman" w:hAnsi="Arial" w:cs="Arial"/>
          <w:color w:val="000000"/>
          <w:sz w:val="24"/>
          <w:szCs w:val="24"/>
          <w:lang w:eastAsia="ru-RU"/>
        </w:rPr>
        <w:t xml:space="preserve">черепно-мозговым травмами (ЧМТ), которую разработал младший научный сотрудник НГТУ НЭТИ. </w:t>
      </w:r>
      <w:proofErr w:type="gramEnd"/>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Александр Гриф создал </w:t>
      </w:r>
      <w:r w:rsidRPr="00A117F8">
        <w:rPr>
          <w:rFonts w:ascii="Arial" w:eastAsia="Times New Roman" w:hAnsi="Arial" w:cs="Arial"/>
          <w:color w:val="000000"/>
          <w:sz w:val="24"/>
          <w:szCs w:val="24"/>
          <w:lang w:eastAsia="ru-RU"/>
        </w:rPr>
        <w:t>компьютерную программу по построению индивидуальных 3D-имплантато</w:t>
      </w:r>
      <w:r>
        <w:rPr>
          <w:rFonts w:ascii="Arial" w:eastAsia="Times New Roman" w:hAnsi="Arial" w:cs="Arial"/>
          <w:color w:val="000000"/>
          <w:sz w:val="24"/>
          <w:szCs w:val="24"/>
          <w:lang w:eastAsia="ru-RU"/>
        </w:rPr>
        <w:t xml:space="preserve">в для черепно-мозговых операций. </w:t>
      </w:r>
      <w:r w:rsidRPr="00A117F8">
        <w:rPr>
          <w:rFonts w:ascii="Arial" w:eastAsia="Times New Roman" w:hAnsi="Arial" w:cs="Arial"/>
          <w:color w:val="000000"/>
          <w:sz w:val="24"/>
          <w:szCs w:val="24"/>
          <w:lang w:eastAsia="ru-RU"/>
        </w:rPr>
        <w:t>Ранее пациентам с черепно-мозговой травмой при хирургическом вмешательстве устанавливали внушительные детали из титана, которые врачи подгоняли вручную по конфигурации области поражения. Минусы этой технологии — на подгонку имплантата в процессе операции уходит слишком много времени, а также остается большое количество «излишков» дорогостоящего материала, отсекаемых при индивидуальной подгонке стандартной заготовки. Стоимость одного грамма титана для имплантата составляет 1500 рублей, а при подготовке деталь теряет до 10 граммов.</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 xml:space="preserve">«Однажды на наш факультет пришли специалисты из НИИТО и предложили разработать программу для индивидуального построения имплантатов, </w:t>
      </w:r>
      <w:r w:rsidRPr="00A117F8">
        <w:rPr>
          <w:rFonts w:ascii="Arial" w:eastAsia="Times New Roman" w:hAnsi="Arial" w:cs="Arial"/>
          <w:color w:val="000000"/>
          <w:sz w:val="24"/>
          <w:szCs w:val="24"/>
          <w:lang w:eastAsia="ru-RU"/>
        </w:rPr>
        <w:lastRenderedPageBreak/>
        <w:t>пользоваться которой мог бы не только инженер, но и любой врач. Меня заинтересовал этот проект, и к концу 2016 года была создана и протестирована программа «</w:t>
      </w:r>
      <w:proofErr w:type="spellStart"/>
      <w:r w:rsidRPr="00A117F8">
        <w:rPr>
          <w:rFonts w:ascii="Arial" w:eastAsia="Times New Roman" w:hAnsi="Arial" w:cs="Arial"/>
          <w:color w:val="000000"/>
          <w:sz w:val="24"/>
          <w:szCs w:val="24"/>
          <w:lang w:eastAsia="ru-RU"/>
        </w:rPr>
        <w:t>CranioCAD</w:t>
      </w:r>
      <w:proofErr w:type="spellEnd"/>
      <w:r w:rsidRPr="00A117F8">
        <w:rPr>
          <w:rFonts w:ascii="Arial" w:eastAsia="Times New Roman" w:hAnsi="Arial" w:cs="Arial"/>
          <w:color w:val="000000"/>
          <w:sz w:val="24"/>
          <w:szCs w:val="24"/>
          <w:lang w:eastAsia="ru-RU"/>
        </w:rPr>
        <w:t>». По итогам тестирования сотрудники НИИТО высказали пожелания по дополнению функционала, которые я учел при доработке. В мае нынешнего года врачи мне дали уже реальных пациентов, чтобы сделать систему более автоматизированной, или, иначе говоря, интеллектуальной», — рассказывает Александр Гриф.</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 xml:space="preserve">Один из важных факторов для создания новой программной платформы — проблема, с которой сталкивались пациенты после операций с применением так называемой «титановой сетки». При таких операциях «сетка» ставится внутрь черепной коробки (между мозгом и черепом), поэтому у пациентов при заживлении остается на всю жизнь впадина на голове. Современные персонализированные имплантаты хирурги вставляют в череп подобно </w:t>
      </w:r>
      <w:proofErr w:type="spellStart"/>
      <w:r w:rsidRPr="00A117F8">
        <w:rPr>
          <w:rFonts w:ascii="Arial" w:eastAsia="Times New Roman" w:hAnsi="Arial" w:cs="Arial"/>
          <w:color w:val="000000"/>
          <w:sz w:val="24"/>
          <w:szCs w:val="24"/>
          <w:lang w:eastAsia="ru-RU"/>
        </w:rPr>
        <w:t>пазлу</w:t>
      </w:r>
      <w:proofErr w:type="spellEnd"/>
      <w:r w:rsidRPr="00A117F8">
        <w:rPr>
          <w:rFonts w:ascii="Arial" w:eastAsia="Times New Roman" w:hAnsi="Arial" w:cs="Arial"/>
          <w:color w:val="000000"/>
          <w:sz w:val="24"/>
          <w:szCs w:val="24"/>
          <w:lang w:eastAsia="ru-RU"/>
        </w:rPr>
        <w:t xml:space="preserve"> </w:t>
      </w:r>
      <w:proofErr w:type="spellStart"/>
      <w:r w:rsidRPr="00A117F8">
        <w:rPr>
          <w:rFonts w:ascii="Arial" w:eastAsia="Times New Roman" w:hAnsi="Arial" w:cs="Arial"/>
          <w:color w:val="000000"/>
          <w:sz w:val="24"/>
          <w:szCs w:val="24"/>
          <w:lang w:eastAsia="ru-RU"/>
        </w:rPr>
        <w:t>Lego</w:t>
      </w:r>
      <w:proofErr w:type="spellEnd"/>
      <w:r w:rsidRPr="00A117F8">
        <w:rPr>
          <w:rFonts w:ascii="Arial" w:eastAsia="Times New Roman" w:hAnsi="Arial" w:cs="Arial"/>
          <w:color w:val="000000"/>
          <w:sz w:val="24"/>
          <w:szCs w:val="24"/>
          <w:lang w:eastAsia="ru-RU"/>
        </w:rPr>
        <w:t>. Это и позволяет после нейрохирургических операций на череп сохранять эстетику формы головы.</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По результатам тестирования системы программа позволила снизить вес модели первого имплантата примерно на 10% и сэкономить около 7 тысяч рублей. Вес имплантата уменьшается благодаря оптимизации затрат на материал — при печати на 3D-принтере используется ровно столько металла, сколько нужно. Сейчас во время операций черепно-мозговых травм используют типовые пластины, которые приходится подгонять под череп, подтачивая их. Программа же строит для каждого пациента индивидуальную модель — по форме, толщине имплантата и размерам отверстий, которые необходимы в период срастания материала с тканями головы.</w:t>
      </w:r>
      <w:r>
        <w:rPr>
          <w:rFonts w:ascii="Arial" w:eastAsia="Times New Roman" w:hAnsi="Arial" w:cs="Arial"/>
          <w:color w:val="000000"/>
          <w:sz w:val="24"/>
          <w:szCs w:val="24"/>
          <w:lang w:eastAsia="ru-RU"/>
        </w:rPr>
        <w:t xml:space="preserve"> Система</w:t>
      </w:r>
      <w:r w:rsidRPr="00A117F8">
        <w:rPr>
          <w:rFonts w:ascii="Arial" w:eastAsia="Times New Roman" w:hAnsi="Arial" w:cs="Arial"/>
          <w:color w:val="000000"/>
          <w:sz w:val="24"/>
          <w:szCs w:val="24"/>
          <w:lang w:eastAsia="ru-RU"/>
        </w:rPr>
        <w:t xml:space="preserve"> уже прошла первичные испытания в НИИТО, которые показали, что имплантаты хорошо подходят к черепу.</w:t>
      </w:r>
      <w:r>
        <w:rPr>
          <w:rFonts w:ascii="Arial" w:eastAsia="Times New Roman" w:hAnsi="Arial" w:cs="Arial"/>
          <w:color w:val="000000"/>
          <w:sz w:val="24"/>
          <w:szCs w:val="24"/>
          <w:lang w:eastAsia="ru-RU"/>
        </w:rPr>
        <w:t xml:space="preserve"> </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Помимо экономии на материале, программа позволяет исключить дорогостоящую работу инженера, который подгоняет деталь по форме черепа. Услуги такого инженера сейчас стоят 10—20 тысяч рублей за одну модель. Кроме того, по предварительным подсчетам применение программы «</w:t>
      </w:r>
      <w:proofErr w:type="spellStart"/>
      <w:r w:rsidRPr="00A117F8">
        <w:rPr>
          <w:rFonts w:ascii="Arial" w:eastAsia="Times New Roman" w:hAnsi="Arial" w:cs="Arial"/>
          <w:color w:val="000000"/>
          <w:sz w:val="24"/>
          <w:szCs w:val="24"/>
          <w:lang w:eastAsia="ru-RU"/>
        </w:rPr>
        <w:t>CranioCAD</w:t>
      </w:r>
      <w:proofErr w:type="spellEnd"/>
      <w:r w:rsidRPr="00A117F8">
        <w:rPr>
          <w:rFonts w:ascii="Arial" w:eastAsia="Times New Roman" w:hAnsi="Arial" w:cs="Arial"/>
          <w:color w:val="000000"/>
          <w:sz w:val="24"/>
          <w:szCs w:val="24"/>
          <w:lang w:eastAsia="ru-RU"/>
        </w:rPr>
        <w:t>» в медицине уменьшит финансовые расходы по созданию имплантатов ориентировочно на 10—15%.</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 xml:space="preserve">Программа не только решает проблемы, связанные с индивидуальными особенностями строения черепа, но и позволяет воплотить в простом интерфейсе сложный функционал. Хирург для операции может создать 3D-модель имплантата в один клик, загрузив в программу данные компьютерной томографии. Программа построит модель индивидуального имплантата за 15 минут, после чего </w:t>
      </w:r>
      <w:proofErr w:type="gramStart"/>
      <w:r w:rsidRPr="00A117F8">
        <w:rPr>
          <w:rFonts w:ascii="Arial" w:eastAsia="Times New Roman" w:hAnsi="Arial" w:cs="Arial"/>
          <w:color w:val="000000"/>
          <w:sz w:val="24"/>
          <w:szCs w:val="24"/>
          <w:lang w:eastAsia="ru-RU"/>
        </w:rPr>
        <w:t>промышленный</w:t>
      </w:r>
      <w:proofErr w:type="gramEnd"/>
      <w:r w:rsidRPr="00A117F8">
        <w:rPr>
          <w:rFonts w:ascii="Arial" w:eastAsia="Times New Roman" w:hAnsi="Arial" w:cs="Arial"/>
          <w:color w:val="000000"/>
          <w:sz w:val="24"/>
          <w:szCs w:val="24"/>
          <w:lang w:eastAsia="ru-RU"/>
        </w:rPr>
        <w:t xml:space="preserve"> 3D-принтер быстро напечатает ее из титана. Сейчас изготовление пластины вручную может занимать от нескольких часов до нескольких дней, такая задержка операции нежелательна, а то и опасна для больного с ЧМТ.</w:t>
      </w:r>
      <w:r>
        <w:rPr>
          <w:rFonts w:ascii="Arial" w:eastAsia="Times New Roman" w:hAnsi="Arial" w:cs="Arial"/>
          <w:color w:val="000000"/>
          <w:sz w:val="24"/>
          <w:szCs w:val="24"/>
          <w:lang w:eastAsia="ru-RU"/>
        </w:rPr>
        <w:t xml:space="preserve"> </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Зарубежные аналоги программы «</w:t>
      </w:r>
      <w:proofErr w:type="spellStart"/>
      <w:r w:rsidRPr="00A117F8">
        <w:rPr>
          <w:rFonts w:ascii="Arial" w:eastAsia="Times New Roman" w:hAnsi="Arial" w:cs="Arial"/>
          <w:color w:val="000000"/>
          <w:sz w:val="24"/>
          <w:szCs w:val="24"/>
          <w:lang w:eastAsia="ru-RU"/>
        </w:rPr>
        <w:t>CranioCAD</w:t>
      </w:r>
      <w:proofErr w:type="spellEnd"/>
      <w:r w:rsidRPr="00A117F8">
        <w:rPr>
          <w:rFonts w:ascii="Arial" w:eastAsia="Times New Roman" w:hAnsi="Arial" w:cs="Arial"/>
          <w:color w:val="000000"/>
          <w:sz w:val="24"/>
          <w:szCs w:val="24"/>
          <w:lang w:eastAsia="ru-RU"/>
        </w:rPr>
        <w:t>» существуют, однако их недостаток в том, что работать с этими программами может только человек со специальной подготовкой, а </w:t>
      </w:r>
      <w:proofErr w:type="gramStart"/>
      <w:r w:rsidRPr="00A117F8">
        <w:rPr>
          <w:rFonts w:ascii="Arial" w:eastAsia="Times New Roman" w:hAnsi="Arial" w:cs="Arial"/>
          <w:color w:val="000000"/>
          <w:sz w:val="24"/>
          <w:szCs w:val="24"/>
          <w:lang w:eastAsia="ru-RU"/>
        </w:rPr>
        <w:t>новосибирскую</w:t>
      </w:r>
      <w:proofErr w:type="gramEnd"/>
      <w:r w:rsidRPr="00A117F8">
        <w:rPr>
          <w:rFonts w:ascii="Arial" w:eastAsia="Times New Roman" w:hAnsi="Arial" w:cs="Arial"/>
          <w:color w:val="000000"/>
          <w:sz w:val="24"/>
          <w:szCs w:val="24"/>
          <w:lang w:eastAsia="ru-RU"/>
        </w:rPr>
        <w:t xml:space="preserve"> легко освоит любой врач, имеющий базовые навыки работы на компьютере.</w:t>
      </w:r>
    </w:p>
    <w:p w:rsidR="005A5682" w:rsidRPr="004B0772" w:rsidRDefault="005A5682" w:rsidP="005A5682">
      <w:pPr>
        <w:shd w:val="clear" w:color="auto" w:fill="FFFFFF"/>
        <w:spacing w:after="0" w:line="240" w:lineRule="auto"/>
        <w:rPr>
          <w:rFonts w:ascii="Arial" w:eastAsia="Times New Roman" w:hAnsi="Arial" w:cs="Arial"/>
          <w:b/>
          <w:color w:val="000000"/>
          <w:sz w:val="24"/>
          <w:szCs w:val="24"/>
          <w:lang w:eastAsia="ru-RU"/>
        </w:rPr>
      </w:pPr>
      <w:r w:rsidRPr="004B0772">
        <w:rPr>
          <w:rFonts w:ascii="Arial" w:eastAsia="Times New Roman" w:hAnsi="Arial" w:cs="Arial"/>
          <w:b/>
          <w:bCs/>
          <w:iCs/>
          <w:color w:val="000000"/>
          <w:sz w:val="24"/>
          <w:szCs w:val="24"/>
          <w:bdr w:val="none" w:sz="0" w:space="0" w:color="auto" w:frame="1"/>
          <w:lang w:eastAsia="ru-RU"/>
        </w:rPr>
        <w:t>Справка</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 xml:space="preserve">На сегодняшний день черепно-мозговая травма (ЧМТ) — одна из важнейших проблем здравоохранения в стране и во все мире. По данным Национального </w:t>
      </w:r>
      <w:r w:rsidRPr="00A117F8">
        <w:rPr>
          <w:rFonts w:ascii="Arial" w:eastAsia="Times New Roman" w:hAnsi="Arial" w:cs="Arial"/>
          <w:color w:val="000000"/>
          <w:sz w:val="24"/>
          <w:szCs w:val="24"/>
          <w:lang w:eastAsia="ru-RU"/>
        </w:rPr>
        <w:lastRenderedPageBreak/>
        <w:t>института общественного здоровья, ежегодный ущерб от ЧМТ о</w:t>
      </w:r>
      <w:r>
        <w:rPr>
          <w:rFonts w:ascii="Arial" w:eastAsia="Times New Roman" w:hAnsi="Arial" w:cs="Arial"/>
          <w:color w:val="000000"/>
          <w:sz w:val="24"/>
          <w:szCs w:val="24"/>
          <w:lang w:eastAsia="ru-RU"/>
        </w:rPr>
        <w:t>ценивается в 500 миллиардов рублей.</w:t>
      </w:r>
      <w:r w:rsidRPr="00A117F8">
        <w:rPr>
          <w:rFonts w:ascii="Arial" w:eastAsia="Times New Roman" w:hAnsi="Arial" w:cs="Arial"/>
          <w:color w:val="000000"/>
          <w:sz w:val="24"/>
          <w:szCs w:val="24"/>
          <w:lang w:eastAsia="ru-RU"/>
        </w:rPr>
        <w:t xml:space="preserve"> В России ежегодно ЧМТ получают около 600 тысяч человек, 50 тысяч из них погибают, а еще 50 тысяч становятся инвалидами.</w:t>
      </w:r>
    </w:p>
    <w:p w:rsidR="005A5682" w:rsidRPr="00A117F8" w:rsidRDefault="005A5682" w:rsidP="005A5682">
      <w:pPr>
        <w:shd w:val="clear" w:color="auto" w:fill="FFFFFF"/>
        <w:spacing w:after="300" w:line="240" w:lineRule="auto"/>
        <w:rPr>
          <w:rFonts w:ascii="Arial" w:eastAsia="Times New Roman" w:hAnsi="Arial" w:cs="Arial"/>
          <w:color w:val="000000"/>
          <w:sz w:val="24"/>
          <w:szCs w:val="24"/>
          <w:lang w:eastAsia="ru-RU"/>
        </w:rPr>
      </w:pPr>
      <w:r w:rsidRPr="00A117F8">
        <w:rPr>
          <w:rFonts w:ascii="Arial" w:eastAsia="Times New Roman" w:hAnsi="Arial" w:cs="Arial"/>
          <w:color w:val="000000"/>
          <w:sz w:val="24"/>
          <w:szCs w:val="24"/>
          <w:lang w:eastAsia="ru-RU"/>
        </w:rPr>
        <w:t>Проект программной платформы «</w:t>
      </w:r>
      <w:proofErr w:type="spellStart"/>
      <w:r w:rsidRPr="00A117F8">
        <w:rPr>
          <w:rFonts w:ascii="Arial" w:eastAsia="Times New Roman" w:hAnsi="Arial" w:cs="Arial"/>
          <w:color w:val="000000"/>
          <w:sz w:val="24"/>
          <w:szCs w:val="24"/>
          <w:lang w:eastAsia="ru-RU"/>
        </w:rPr>
        <w:t>CranioCAD</w:t>
      </w:r>
      <w:proofErr w:type="spellEnd"/>
      <w:r w:rsidRPr="00A117F8">
        <w:rPr>
          <w:rFonts w:ascii="Arial" w:eastAsia="Times New Roman" w:hAnsi="Arial" w:cs="Arial"/>
          <w:color w:val="000000"/>
          <w:sz w:val="24"/>
          <w:szCs w:val="24"/>
          <w:lang w:eastAsia="ru-RU"/>
        </w:rPr>
        <w:t>» поддержан Фондом содействия инновация</w:t>
      </w:r>
      <w:r>
        <w:rPr>
          <w:rFonts w:ascii="Arial" w:eastAsia="Times New Roman" w:hAnsi="Arial" w:cs="Arial"/>
          <w:color w:val="000000"/>
          <w:sz w:val="24"/>
          <w:szCs w:val="24"/>
          <w:lang w:eastAsia="ru-RU"/>
        </w:rPr>
        <w:t>м в рамках программы «УМНИК</w:t>
      </w:r>
      <w:bookmarkStart w:id="0" w:name="_GoBack"/>
      <w:bookmarkEnd w:id="0"/>
      <w:r w:rsidRPr="00A117F8">
        <w:rPr>
          <w:rFonts w:ascii="Arial" w:eastAsia="Times New Roman" w:hAnsi="Arial" w:cs="Arial"/>
          <w:color w:val="000000"/>
          <w:sz w:val="24"/>
          <w:szCs w:val="24"/>
          <w:lang w:eastAsia="ru-RU"/>
        </w:rPr>
        <w:t>», которая ориентирована на научно-технические проекты молодых исследователей. Фонд содействия инновациям — государственная некоммерческая организация, образованная постановлением Правительства Российской Федерации от 3 февраля 1994 года № 65, один из трех государственных научных фондов. </w:t>
      </w:r>
    </w:p>
    <w:p w:rsidR="005A5682" w:rsidRDefault="005A5682" w:rsidP="005A5682">
      <w:pPr>
        <w:spacing w:after="0" w:line="360" w:lineRule="auto"/>
        <w:jc w:val="both"/>
        <w:rPr>
          <w:rFonts w:ascii="Arial" w:hAnsi="Arial" w:cs="Arial"/>
          <w:color w:val="000000" w:themeColor="text1"/>
        </w:rPr>
      </w:pPr>
      <w:r>
        <w:rPr>
          <w:rFonts w:ascii="Arial" w:hAnsi="Arial" w:cs="Arial"/>
          <w:b/>
        </w:rPr>
        <w:t>Для СМИ</w:t>
      </w:r>
    </w:p>
    <w:p w:rsidR="005A5682" w:rsidRDefault="005A5682" w:rsidP="005A5682">
      <w:pPr>
        <w:suppressAutoHyphens/>
        <w:spacing w:after="120" w:line="240" w:lineRule="auto"/>
        <w:rPr>
          <w:rStyle w:val="a4"/>
          <w:rFonts w:ascii="Arial" w:hAnsi="Arial" w:cs="Arial"/>
          <w:color w:val="000000" w:themeColor="text1"/>
        </w:rPr>
      </w:pPr>
      <w:r>
        <w:rPr>
          <w:rStyle w:val="a4"/>
          <w:rFonts w:ascii="Arial" w:hAnsi="Arial" w:cs="Arial"/>
          <w:color w:val="000000" w:themeColor="text1"/>
        </w:rPr>
        <w:t xml:space="preserve">Юрий Лобанов, пресс-секретарь, +7-923-143-50-65, </w:t>
      </w:r>
      <w:hyperlink r:id="rId5" w:history="1">
        <w:r>
          <w:rPr>
            <w:rStyle w:val="a4"/>
            <w:rFonts w:ascii="Arial" w:hAnsi="Arial" w:cs="Arial"/>
            <w:color w:val="000000" w:themeColor="text1"/>
          </w:rPr>
          <w:t>is@nstu.ru</w:t>
        </w:r>
      </w:hyperlink>
    </w:p>
    <w:p w:rsidR="005A5682" w:rsidRDefault="005A5682" w:rsidP="005A5682">
      <w:pPr>
        <w:suppressAutoHyphens/>
        <w:spacing w:after="120" w:line="240" w:lineRule="auto"/>
        <w:rPr>
          <w:rStyle w:val="a4"/>
          <w:rFonts w:ascii="Arial" w:hAnsi="Arial" w:cs="Arial"/>
          <w:color w:val="000000" w:themeColor="text1"/>
        </w:rPr>
      </w:pPr>
      <w:r>
        <w:rPr>
          <w:rStyle w:val="a4"/>
          <w:rFonts w:ascii="Arial" w:hAnsi="Arial" w:cs="Arial"/>
          <w:color w:val="000000" w:themeColor="text1"/>
        </w:rPr>
        <w:t xml:space="preserve">Алина </w:t>
      </w:r>
      <w:proofErr w:type="spellStart"/>
      <w:r>
        <w:rPr>
          <w:rStyle w:val="a4"/>
          <w:rFonts w:ascii="Arial" w:hAnsi="Arial" w:cs="Arial"/>
          <w:color w:val="000000" w:themeColor="text1"/>
        </w:rPr>
        <w:t>Рунц</w:t>
      </w:r>
      <w:proofErr w:type="spellEnd"/>
      <w:r>
        <w:rPr>
          <w:rStyle w:val="a4"/>
          <w:rFonts w:ascii="Arial" w:hAnsi="Arial" w:cs="Arial"/>
          <w:color w:val="000000" w:themeColor="text1"/>
        </w:rPr>
        <w:t xml:space="preserve">, специалист по связям с общественностью, +7-913-062-49-28, </w:t>
      </w:r>
      <w:hyperlink r:id="rId6" w:history="1">
        <w:r>
          <w:rPr>
            <w:rStyle w:val="a4"/>
            <w:rFonts w:ascii="Arial" w:hAnsi="Arial" w:cs="Arial"/>
            <w:color w:val="000000" w:themeColor="text1"/>
            <w:shd w:val="clear" w:color="auto" w:fill="FFFFFF"/>
          </w:rPr>
          <w:t>derevyagina@corp.nstu.ru</w:t>
        </w:r>
      </w:hyperlink>
    </w:p>
    <w:p w:rsidR="005A5682" w:rsidRDefault="005A5682" w:rsidP="005A5682">
      <w:pPr>
        <w:suppressAutoHyphens/>
        <w:spacing w:after="120" w:line="240" w:lineRule="auto"/>
        <w:rPr>
          <w:rStyle w:val="a4"/>
          <w:rFonts w:ascii="Arial" w:hAnsi="Arial" w:cs="Arial"/>
          <w:color w:val="000000"/>
        </w:rPr>
      </w:pPr>
      <w:r>
        <w:rPr>
          <w:rStyle w:val="a4"/>
          <w:rFonts w:ascii="Arial" w:hAnsi="Arial" w:cs="Arial"/>
          <w:color w:val="000000" w:themeColor="text1"/>
        </w:rPr>
        <w:t xml:space="preserve">Руслан Курбанов, корреспондент, +7-913-772-30-78, </w:t>
      </w:r>
      <w:hyperlink r:id="rId7" w:history="1">
        <w:r>
          <w:rPr>
            <w:rStyle w:val="a4"/>
            <w:rFonts w:ascii="Arial" w:hAnsi="Arial" w:cs="Arial"/>
            <w:color w:val="000000" w:themeColor="text1"/>
          </w:rPr>
          <w:t>kurbanov@corp.nstu.ru</w:t>
        </w:r>
      </w:hyperlink>
    </w:p>
    <w:p w:rsidR="005A5682" w:rsidRDefault="005A5682" w:rsidP="005A5682">
      <w:pPr>
        <w:spacing w:after="120" w:line="240" w:lineRule="auto"/>
        <w:rPr>
          <w:rFonts w:ascii="Arial" w:hAnsi="Arial" w:cs="Arial"/>
        </w:rPr>
      </w:pPr>
      <w:r>
        <w:rPr>
          <w:rFonts w:ascii="Arial" w:hAnsi="Arial" w:cs="Arial"/>
        </w:rPr>
        <w:t>___________________________________________________________________________</w:t>
      </w:r>
    </w:p>
    <w:tbl>
      <w:tblPr>
        <w:tblW w:w="10103" w:type="dxa"/>
        <w:tblLook w:val="04A0"/>
      </w:tblPr>
      <w:tblGrid>
        <w:gridCol w:w="3190"/>
        <w:gridCol w:w="3722"/>
        <w:gridCol w:w="3191"/>
      </w:tblGrid>
      <w:tr w:rsidR="005A5682" w:rsidTr="00CC5DE6">
        <w:tc>
          <w:tcPr>
            <w:tcW w:w="3190" w:type="dxa"/>
            <w:hideMark/>
          </w:tcPr>
          <w:p w:rsidR="005A5682" w:rsidRDefault="005A5682" w:rsidP="00CC5DE6">
            <w:pPr>
              <w:pStyle w:val="a6"/>
              <w:rPr>
                <w:rFonts w:ascii="Arial" w:hAnsi="Arial" w:cs="Arial"/>
                <w:sz w:val="20"/>
                <w:szCs w:val="20"/>
                <w:lang w:val="en-US"/>
              </w:rPr>
            </w:pPr>
            <w:hyperlink r:id="rId8" w:history="1">
              <w:r w:rsidRPr="00CE447D">
                <w:rPr>
                  <w:rFonts w:ascii="Arial" w:hAnsi="Arial" w:cs="Arial"/>
                  <w:sz w:val="20"/>
                  <w:szCs w:val="20"/>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PBrush" ShapeID="_x0000_i1025" DrawAspect="Content" ObjectID="_1647951219" r:id="rId10"/>
                </w:object>
              </w:r>
            </w:hyperlink>
            <w:r>
              <w:rPr>
                <w:rFonts w:ascii="Arial" w:hAnsi="Arial" w:cs="Arial"/>
                <w:sz w:val="20"/>
                <w:szCs w:val="20"/>
                <w:lang w:val="en-US"/>
              </w:rPr>
              <w:t xml:space="preserve"> </w:t>
            </w:r>
            <w:hyperlink r:id="rId11" w:history="1">
              <w:r>
                <w:rPr>
                  <w:rStyle w:val="a4"/>
                  <w:rFonts w:ascii="Arial" w:hAnsi="Arial" w:cs="Arial"/>
                  <w:sz w:val="20"/>
                  <w:szCs w:val="20"/>
                  <w:lang w:val="en-US"/>
                </w:rPr>
                <w:t>twitter.com/</w:t>
              </w:r>
              <w:proofErr w:type="spellStart"/>
              <w:r>
                <w:rPr>
                  <w:rStyle w:val="a4"/>
                  <w:rFonts w:ascii="Arial" w:hAnsi="Arial" w:cs="Arial"/>
                  <w:sz w:val="20"/>
                  <w:szCs w:val="20"/>
                  <w:lang w:val="en-US"/>
                </w:rPr>
                <w:t>nstu_news</w:t>
              </w:r>
              <w:proofErr w:type="spellEnd"/>
            </w:hyperlink>
          </w:p>
          <w:p w:rsidR="005A5682" w:rsidRDefault="005A5682" w:rsidP="00CC5DE6">
            <w:pPr>
              <w:pStyle w:val="a6"/>
              <w:rPr>
                <w:rFonts w:ascii="Arial" w:hAnsi="Arial" w:cs="Arial"/>
                <w:sz w:val="20"/>
                <w:szCs w:val="20"/>
                <w:lang w:val="en-US"/>
              </w:rPr>
            </w:pPr>
            <w:hyperlink r:id="rId12" w:history="1">
              <w:r w:rsidRPr="00CE447D">
                <w:rPr>
                  <w:rFonts w:ascii="Arial" w:hAnsi="Arial" w:cs="Arial"/>
                  <w:sz w:val="20"/>
                  <w:szCs w:val="20"/>
                </w:rPr>
                <w:object w:dxaOrig="240" w:dyaOrig="240">
                  <v:shape id="_x0000_i1026" type="#_x0000_t75" style="width:12pt;height:12pt" o:ole="">
                    <v:imagedata r:id="rId13" o:title=""/>
                  </v:shape>
                  <o:OLEObject Type="Embed" ProgID="PBrush" ShapeID="_x0000_i1026" DrawAspect="Content" ObjectID="_1647951220" r:id="rId14"/>
                </w:object>
              </w:r>
            </w:hyperlink>
            <w:r>
              <w:rPr>
                <w:rFonts w:ascii="Arial" w:hAnsi="Arial" w:cs="Arial"/>
                <w:sz w:val="20"/>
                <w:szCs w:val="20"/>
                <w:lang w:val="en-US"/>
              </w:rPr>
              <w:t xml:space="preserve"> </w:t>
            </w:r>
            <w:hyperlink r:id="rId15" w:history="1">
              <w:r>
                <w:rPr>
                  <w:rStyle w:val="a4"/>
                  <w:rFonts w:ascii="Arial" w:hAnsi="Arial" w:cs="Arial"/>
                  <w:sz w:val="20"/>
                  <w:szCs w:val="20"/>
                  <w:lang w:val="en-US"/>
                </w:rPr>
                <w:t>vk.com/</w:t>
              </w:r>
              <w:proofErr w:type="spellStart"/>
              <w:r>
                <w:rPr>
                  <w:rStyle w:val="a4"/>
                  <w:rFonts w:ascii="Arial" w:hAnsi="Arial" w:cs="Arial"/>
                  <w:sz w:val="20"/>
                  <w:szCs w:val="20"/>
                  <w:lang w:val="en-US"/>
                </w:rPr>
                <w:t>nstu_vk</w:t>
              </w:r>
              <w:proofErr w:type="spellEnd"/>
            </w:hyperlink>
          </w:p>
          <w:p w:rsidR="005A5682" w:rsidRDefault="005A5682" w:rsidP="00CC5DE6">
            <w:pPr>
              <w:pStyle w:val="a6"/>
              <w:rPr>
                <w:rFonts w:ascii="Arial" w:hAnsi="Arial" w:cs="Arial"/>
                <w:sz w:val="20"/>
                <w:szCs w:val="20"/>
                <w:lang w:val="en-US"/>
              </w:rPr>
            </w:pPr>
            <w:hyperlink r:id="rId16" w:history="1">
              <w:r w:rsidRPr="00CE447D">
                <w:rPr>
                  <w:rFonts w:ascii="Arial" w:hAnsi="Arial" w:cs="Arial"/>
                  <w:sz w:val="20"/>
                  <w:szCs w:val="20"/>
                </w:rPr>
                <w:object w:dxaOrig="225" w:dyaOrig="225">
                  <v:shape id="_x0000_i1027" type="#_x0000_t75" style="width:11.25pt;height:11.25pt" o:ole="">
                    <v:imagedata r:id="rId17" o:title="" cropbottom="3561f" cropleft="2836f" cropright="4516f"/>
                  </v:shape>
                  <o:OLEObject Type="Embed" ProgID="PBrush" ShapeID="_x0000_i1027" DrawAspect="Content" ObjectID="_1647951221" r:id="rId18"/>
                </w:object>
              </w:r>
            </w:hyperlink>
            <w:r>
              <w:rPr>
                <w:rFonts w:ascii="Arial" w:hAnsi="Arial" w:cs="Arial"/>
                <w:sz w:val="20"/>
                <w:szCs w:val="20"/>
                <w:lang w:val="en-US"/>
              </w:rPr>
              <w:t xml:space="preserve"> </w:t>
            </w:r>
            <w:hyperlink r:id="rId19" w:history="1">
              <w:r>
                <w:rPr>
                  <w:rStyle w:val="a4"/>
                  <w:rFonts w:ascii="Arial" w:hAnsi="Arial" w:cs="Arial"/>
                  <w:sz w:val="20"/>
                  <w:szCs w:val="20"/>
                  <w:lang w:val="en-US"/>
                </w:rPr>
                <w:t>facebook.com/</w:t>
              </w:r>
              <w:proofErr w:type="spellStart"/>
              <w:r>
                <w:rPr>
                  <w:rStyle w:val="a4"/>
                  <w:rFonts w:ascii="Arial" w:hAnsi="Arial" w:cs="Arial"/>
                  <w:sz w:val="20"/>
                  <w:szCs w:val="20"/>
                  <w:lang w:val="en-US"/>
                </w:rPr>
                <w:t>nstunovosti</w:t>
              </w:r>
              <w:proofErr w:type="spellEnd"/>
            </w:hyperlink>
          </w:p>
        </w:tc>
        <w:tc>
          <w:tcPr>
            <w:tcW w:w="3722" w:type="dxa"/>
            <w:hideMark/>
          </w:tcPr>
          <w:p w:rsidR="005A5682" w:rsidRDefault="005A5682" w:rsidP="00CC5DE6">
            <w:pPr>
              <w:pStyle w:val="a6"/>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1" name="Рисунок 4" descr="&amp;Kcy;&amp;acy;&amp;rcy;&amp;tcy;&amp;icy;&amp;ncy;&amp;kcy;&amp;icy; &amp;pcy;&amp;ocy; &amp;zcy;&amp;acy;&amp;pcy;&amp;rcy;&amp;ocy;&amp;scy;&amp;ucy; &amp;icy;&amp;kcy;&amp;ocy;&amp;ncy;&amp;kcy;&amp;acy; &amp;yucy;&amp;tcy;&amp;ucy;&amp;bc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icy;&amp;kcy;&amp;ocy;&amp;ncy;&amp;kcy;&amp;acy; &amp;yucy;&amp;tcy;&amp;ucy;&amp;bcy;"/>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17" t="5890" r="5959" b="5959"/>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2" w:history="1">
              <w:r>
                <w:rPr>
                  <w:rStyle w:val="a4"/>
                  <w:rFonts w:ascii="Arial" w:hAnsi="Arial" w:cs="Arial"/>
                  <w:sz w:val="20"/>
                  <w:szCs w:val="20"/>
                  <w:lang w:val="en-US"/>
                </w:rPr>
                <w:t>youtube.com/user/</w:t>
              </w:r>
              <w:proofErr w:type="spellStart"/>
              <w:r>
                <w:rPr>
                  <w:rStyle w:val="a4"/>
                  <w:rFonts w:ascii="Arial" w:hAnsi="Arial" w:cs="Arial"/>
                  <w:sz w:val="20"/>
                  <w:szCs w:val="20"/>
                  <w:lang w:val="en-US"/>
                </w:rPr>
                <w:t>VideoNSTU</w:t>
              </w:r>
              <w:proofErr w:type="spellEnd"/>
            </w:hyperlink>
          </w:p>
          <w:p w:rsidR="005A5682" w:rsidRDefault="005A5682" w:rsidP="00CC5DE6">
            <w:pPr>
              <w:pStyle w:val="a6"/>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2" name="Рисунок 5" descr="&amp;Kcy;&amp;acy;&amp;rcy;&amp;tcy;&amp;icy;&amp;ncy;&amp;kcy;&amp;icy; &amp;pcy;&amp;ocy; &amp;zcy;&amp;acy;&amp;pcy;&amp;rcy;&amp;ocy;&amp;scy;&amp;ucy; &amp;icy;&amp;kcy;&amp;ocy;&amp;ncy;&amp;kcy;&amp;acy; &amp;pcy;&amp;rcy;&amp;iecy;&amp;scy;&amp;scy;&amp;rcy;&amp;iecy;&amp;lcy;&amp;icy;&amp;zcy;&amp;yc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mp;Kcy;&amp;acy;&amp;rcy;&amp;tcy;&amp;icy;&amp;ncy;&amp;kcy;&amp;icy; &amp;pcy;&amp;ocy; &amp;zcy;&amp;acy;&amp;pcy;&amp;rcy;&amp;ocy;&amp;scy;&amp;ucy; &amp;icy;&amp;kcy;&amp;ocy;&amp;ncy;&amp;kcy;&amp;acy; &amp;pcy;&amp;rcy;&amp;iecy;&amp;scy;&amp;scy;&amp;rcy;&amp;iecy;&amp;lcy;&amp;icy;&amp;zcy;&amp;ycy;"/>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686" t="24654" r="24588" b="24298"/>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5" w:history="1">
              <w:r>
                <w:rPr>
                  <w:rStyle w:val="a4"/>
                  <w:rFonts w:ascii="Arial" w:hAnsi="Arial" w:cs="Arial"/>
                  <w:sz w:val="20"/>
                  <w:szCs w:val="20"/>
                  <w:lang w:val="en-US"/>
                </w:rPr>
                <w:t>instagram.com/</w:t>
              </w:r>
              <w:proofErr w:type="spellStart"/>
              <w:r>
                <w:rPr>
                  <w:rStyle w:val="a4"/>
                  <w:rFonts w:ascii="Arial" w:hAnsi="Arial" w:cs="Arial"/>
                  <w:sz w:val="20"/>
                  <w:szCs w:val="20"/>
                  <w:lang w:val="en-US"/>
                </w:rPr>
                <w:t>nstu_online</w:t>
              </w:r>
              <w:proofErr w:type="spellEnd"/>
            </w:hyperlink>
            <w:r>
              <w:rPr>
                <w:rFonts w:ascii="Arial" w:hAnsi="Arial" w:cs="Arial"/>
                <w:sz w:val="20"/>
                <w:szCs w:val="20"/>
                <w:lang w:val="en-US"/>
              </w:rPr>
              <w:br/>
            </w:r>
            <w:r>
              <w:rPr>
                <w:rFonts w:ascii="Arial" w:hAnsi="Arial" w:cs="Arial"/>
                <w:noProof/>
                <w:sz w:val="20"/>
                <w:szCs w:val="20"/>
              </w:rPr>
              <w:drawing>
                <wp:inline distT="0" distB="0" distL="0" distR="0">
                  <wp:extent cx="152400" cy="152400"/>
                  <wp:effectExtent l="0" t="0" r="0" b="0"/>
                  <wp:docPr id="3" name="Рисунок 6" descr="&amp;Kcy;&amp;acy;&amp;rcy;&amp;tcy;&amp;icy;&amp;ncy;&amp;kcy;&amp;icy; &amp;pcy;&amp;ocy; &amp;zcy;&amp;acy;&amp;pcy;&amp;rcy;&amp;ocy;&amp;scy;&amp;ucy; &amp;icy;&amp;kcy;&amp;ocy;&amp;ncy;&amp;kcy;&amp;acy; &amp;fcy;&amp;ocy;&amp;tcy;&amp;ocy;&amp;gcy;&amp;acy;&amp;lcy;&amp;iecy;&amp;rcy;&amp;iecy;&amp;yac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Kcy;&amp;acy;&amp;rcy;&amp;tcy;&amp;icy;&amp;ncy;&amp;kcy;&amp;icy; &amp;pcy;&amp;ocy; &amp;zcy;&amp;acy;&amp;pcy;&amp;rcy;&amp;ocy;&amp;scy;&amp;ucy; &amp;icy;&amp;kcy;&amp;ocy;&amp;ncy;&amp;kcy;&amp;acy; &amp;fcy;&amp;ocy;&amp;tcy;&amp;ocy;&amp;gcy;&amp;acy;&amp;lcy;&amp;iecy;&amp;rcy;&amp;iecy;&amp;yacy;"/>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953" t="4402" r="4913" b="5464"/>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8" w:history="1">
              <w:r>
                <w:rPr>
                  <w:rStyle w:val="a4"/>
                  <w:rFonts w:ascii="Arial" w:hAnsi="Arial" w:cs="Arial"/>
                  <w:sz w:val="20"/>
                  <w:szCs w:val="20"/>
                  <w:lang w:val="en-US"/>
                </w:rPr>
                <w:t>nstu.ru/</w:t>
              </w:r>
              <w:proofErr w:type="spellStart"/>
              <w:r>
                <w:rPr>
                  <w:rStyle w:val="a4"/>
                  <w:rFonts w:ascii="Arial" w:hAnsi="Arial" w:cs="Arial"/>
                  <w:sz w:val="20"/>
                  <w:szCs w:val="20"/>
                  <w:lang w:val="en-US"/>
                </w:rPr>
                <w:t>fotobank</w:t>
              </w:r>
              <w:proofErr w:type="spellEnd"/>
            </w:hyperlink>
            <w:r>
              <w:rPr>
                <w:rFonts w:ascii="Arial" w:hAnsi="Arial" w:cs="Arial"/>
                <w:sz w:val="20"/>
                <w:szCs w:val="20"/>
                <w:lang w:val="en-US"/>
              </w:rPr>
              <w:t xml:space="preserve"> </w:t>
            </w:r>
            <w:hyperlink r:id="rId29" w:history="1">
              <w:r w:rsidRPr="00CE447D">
                <w:rPr>
                  <w:rFonts w:ascii="Arial" w:hAnsi="Arial" w:cs="Arial"/>
                  <w:sz w:val="20"/>
                  <w:szCs w:val="20"/>
                </w:rPr>
                <w:object w:dxaOrig="240" w:dyaOrig="225">
                  <v:shape id="_x0000_i1028" type="#_x0000_t75" style="width:12pt;height:11.25pt" o:ole="">
                    <v:imagedata r:id="rId30" o:title=""/>
                  </v:shape>
                  <o:OLEObject Type="Embed" ProgID="PBrush" ShapeID="_x0000_i1028" DrawAspect="Content" ObjectID="_1647951222" r:id="rId31"/>
                </w:object>
              </w:r>
            </w:hyperlink>
            <w:r>
              <w:rPr>
                <w:rFonts w:ascii="Arial" w:hAnsi="Arial" w:cs="Arial"/>
                <w:sz w:val="20"/>
                <w:szCs w:val="20"/>
                <w:lang w:val="en-US"/>
              </w:rPr>
              <w:t xml:space="preserve"> </w:t>
            </w:r>
            <w:hyperlink r:id="rId32" w:history="1">
              <w:r>
                <w:rPr>
                  <w:rStyle w:val="a4"/>
                  <w:rFonts w:ascii="Arial" w:hAnsi="Arial" w:cs="Arial"/>
                  <w:sz w:val="20"/>
                  <w:szCs w:val="20"/>
                  <w:lang w:val="en-US"/>
                </w:rPr>
                <w:t>nstu.ru/video</w:t>
              </w:r>
            </w:hyperlink>
          </w:p>
        </w:tc>
        <w:tc>
          <w:tcPr>
            <w:tcW w:w="3191" w:type="dxa"/>
            <w:hideMark/>
          </w:tcPr>
          <w:p w:rsidR="005A5682" w:rsidRDefault="005A5682" w:rsidP="00CC5DE6">
            <w:pPr>
              <w:pStyle w:val="a6"/>
              <w:rPr>
                <w:rFonts w:ascii="Arial" w:hAnsi="Arial" w:cs="Arial"/>
                <w:sz w:val="20"/>
                <w:szCs w:val="20"/>
                <w:lang w:val="en-US"/>
              </w:rPr>
            </w:pPr>
            <w:hyperlink r:id="rId33" w:history="1">
              <w:r w:rsidRPr="00CE447D">
                <w:rPr>
                  <w:rFonts w:ascii="Arial" w:hAnsi="Arial" w:cs="Arial"/>
                  <w:sz w:val="20"/>
                  <w:szCs w:val="20"/>
                </w:rPr>
                <w:object w:dxaOrig="240" w:dyaOrig="240">
                  <v:shape id="_x0000_i1029" type="#_x0000_t75" style="width:12pt;height:12pt" o:ole="">
                    <v:imagedata r:id="rId34" o:title=""/>
                  </v:shape>
                  <o:OLEObject Type="Embed" ProgID="PBrush" ShapeID="_x0000_i1029" DrawAspect="Content" ObjectID="_1647951223" r:id="rId35"/>
                </w:object>
              </w:r>
            </w:hyperlink>
            <w:r>
              <w:rPr>
                <w:rFonts w:ascii="Arial" w:hAnsi="Arial" w:cs="Arial"/>
                <w:sz w:val="20"/>
                <w:szCs w:val="20"/>
                <w:lang w:val="en-US"/>
              </w:rPr>
              <w:t xml:space="preserve"> </w:t>
            </w:r>
            <w:hyperlink r:id="rId36" w:history="1">
              <w:r>
                <w:rPr>
                  <w:rStyle w:val="a4"/>
                  <w:rFonts w:ascii="Arial" w:hAnsi="Arial" w:cs="Arial"/>
                  <w:sz w:val="20"/>
                  <w:szCs w:val="20"/>
                  <w:lang w:val="en-US"/>
                </w:rPr>
                <w:t>nstu.ru/news</w:t>
              </w:r>
            </w:hyperlink>
          </w:p>
          <w:p w:rsidR="005A5682" w:rsidRDefault="005A5682" w:rsidP="00CC5DE6">
            <w:pPr>
              <w:pStyle w:val="a6"/>
              <w:rPr>
                <w:rFonts w:ascii="Arial" w:hAnsi="Arial" w:cs="Arial"/>
                <w:sz w:val="20"/>
                <w:szCs w:val="20"/>
                <w:lang w:val="en-US"/>
              </w:rPr>
            </w:pPr>
            <w:r>
              <w:rPr>
                <w:rFonts w:ascii="Arial" w:hAnsi="Arial" w:cs="Arial"/>
                <w:noProof/>
                <w:sz w:val="20"/>
                <w:szCs w:val="20"/>
              </w:rPr>
              <w:drawing>
                <wp:inline distT="0" distB="0" distL="0" distR="0">
                  <wp:extent cx="152400" cy="142875"/>
                  <wp:effectExtent l="0" t="0" r="0" b="0"/>
                  <wp:docPr id="4" name="Рисунок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hAnsi="Arial" w:cs="Arial"/>
                <w:sz w:val="20"/>
                <w:szCs w:val="20"/>
                <w:lang w:val="en-US"/>
              </w:rPr>
              <w:t xml:space="preserve"> </w:t>
            </w:r>
            <w:hyperlink r:id="rId39" w:history="1">
              <w:r>
                <w:rPr>
                  <w:rStyle w:val="a4"/>
                  <w:rFonts w:ascii="Arial" w:hAnsi="Arial" w:cs="Arial"/>
                  <w:sz w:val="20"/>
                  <w:szCs w:val="20"/>
                  <w:lang w:val="en-US"/>
                </w:rPr>
                <w:t>nstu.ru/</w:t>
              </w:r>
              <w:proofErr w:type="spellStart"/>
              <w:r>
                <w:rPr>
                  <w:rStyle w:val="a4"/>
                  <w:rFonts w:ascii="Arial" w:hAnsi="Arial" w:cs="Arial"/>
                  <w:sz w:val="20"/>
                  <w:szCs w:val="20"/>
                  <w:lang w:val="en-US"/>
                </w:rPr>
                <w:t>pressreleases</w:t>
              </w:r>
              <w:proofErr w:type="spellEnd"/>
            </w:hyperlink>
          </w:p>
          <w:p w:rsidR="005A5682" w:rsidRDefault="005A5682" w:rsidP="00CC5DE6">
            <w:pPr>
              <w:pStyle w:val="a6"/>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5" name="Рисунок 10" descr="&amp;Kcy;&amp;acy;&amp;rcy;&amp;tcy;&amp;icy;&amp;ncy;&amp;kcy;&amp;icy; &amp;pcy;&amp;ocy; &amp;zcy;&amp;acy;&amp;pcy;&amp;rcy;&amp;ocy;&amp;scy;&amp;ucy; &amp;icy;&amp;kcy;&amp;ocy;&amp;ncy;&amp;kcy;&amp;acy; &amp;ncy;&amp;ocy;&amp;vcy;&amp;ocy;&amp;scy;&amp;tcy;&amp;ic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mp;Kcy;&amp;acy;&amp;rcy;&amp;tcy;&amp;icy;&amp;ncy;&amp;kcy;&amp;icy; &amp;pcy;&amp;ocy; &amp;zcy;&amp;acy;&amp;pcy;&amp;rcy;&amp;ocy;&amp;scy;&amp;ucy; &amp;icy;&amp;kcy;&amp;ocy;&amp;ncy;&amp;kcy;&amp;acy; &amp;ncy;&amp;ocy;&amp;vcy;&amp;ocy;&amp;scy;&amp;tcy;&amp;icy;"/>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235" t="4796" r="5995" b="7195"/>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42" w:history="1">
              <w:r>
                <w:rPr>
                  <w:rStyle w:val="a4"/>
                  <w:rFonts w:ascii="Arial" w:hAnsi="Arial" w:cs="Arial"/>
                  <w:sz w:val="20"/>
                  <w:szCs w:val="20"/>
                  <w:lang w:val="en-US"/>
                </w:rPr>
                <w:t>nstu.ru/is</w:t>
              </w:r>
            </w:hyperlink>
          </w:p>
        </w:tc>
      </w:tr>
    </w:tbl>
    <w:p w:rsidR="00F8772C" w:rsidRPr="005A5682" w:rsidRDefault="00F8772C" w:rsidP="005A5682"/>
    <w:sectPr w:rsidR="00F8772C" w:rsidRPr="005A5682" w:rsidSect="00C31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CE3"/>
    <w:rsid w:val="00067BB7"/>
    <w:rsid w:val="001A7FB5"/>
    <w:rsid w:val="00287654"/>
    <w:rsid w:val="0034751E"/>
    <w:rsid w:val="00421672"/>
    <w:rsid w:val="005A5682"/>
    <w:rsid w:val="005C0BC4"/>
    <w:rsid w:val="006554D7"/>
    <w:rsid w:val="006D3396"/>
    <w:rsid w:val="008B7015"/>
    <w:rsid w:val="00A45FB8"/>
    <w:rsid w:val="00B255D5"/>
    <w:rsid w:val="00B279E5"/>
    <w:rsid w:val="00C3133B"/>
    <w:rsid w:val="00C33435"/>
    <w:rsid w:val="00D80C67"/>
    <w:rsid w:val="00E60CE3"/>
    <w:rsid w:val="00F8772C"/>
    <w:rsid w:val="00FB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6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60CE3"/>
  </w:style>
  <w:style w:type="character" w:customStyle="1" w:styleId="spellingerror">
    <w:name w:val="spellingerror"/>
    <w:basedOn w:val="a0"/>
    <w:rsid w:val="00E60CE3"/>
  </w:style>
  <w:style w:type="character" w:customStyle="1" w:styleId="eop">
    <w:name w:val="eop"/>
    <w:basedOn w:val="a0"/>
    <w:rsid w:val="00E60CE3"/>
  </w:style>
  <w:style w:type="paragraph" w:styleId="a3">
    <w:name w:val="Normal (Web)"/>
    <w:basedOn w:val="a"/>
    <w:uiPriority w:val="99"/>
    <w:unhideWhenUsed/>
    <w:rsid w:val="00E6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0CE3"/>
    <w:rPr>
      <w:color w:val="0000FF"/>
      <w:u w:val="single"/>
    </w:rPr>
  </w:style>
  <w:style w:type="character" w:styleId="a5">
    <w:name w:val="FollowedHyperlink"/>
    <w:basedOn w:val="a0"/>
    <w:uiPriority w:val="99"/>
    <w:semiHidden/>
    <w:unhideWhenUsed/>
    <w:rsid w:val="00A45FB8"/>
    <w:rPr>
      <w:color w:val="800080" w:themeColor="followedHyperlink"/>
      <w:u w:val="single"/>
    </w:rPr>
  </w:style>
  <w:style w:type="paragraph" w:styleId="a6">
    <w:name w:val="footer"/>
    <w:basedOn w:val="a"/>
    <w:link w:val="a7"/>
    <w:uiPriority w:val="99"/>
    <w:unhideWhenUsed/>
    <w:rsid w:val="005A5682"/>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5A5682"/>
    <w:rPr>
      <w:rFonts w:ascii="Calibri" w:eastAsia="Times New Roman" w:hAnsi="Calibri" w:cs="Times New Roman"/>
      <w:lang w:eastAsia="ru-RU"/>
    </w:rPr>
  </w:style>
  <w:style w:type="paragraph" w:styleId="a8">
    <w:name w:val="Balloon Text"/>
    <w:basedOn w:val="a"/>
    <w:link w:val="a9"/>
    <w:uiPriority w:val="99"/>
    <w:semiHidden/>
    <w:unhideWhenUsed/>
    <w:rsid w:val="005A56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5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545351">
      <w:bodyDiv w:val="1"/>
      <w:marLeft w:val="0"/>
      <w:marRight w:val="0"/>
      <w:marTop w:val="0"/>
      <w:marBottom w:val="0"/>
      <w:divBdr>
        <w:top w:val="none" w:sz="0" w:space="0" w:color="auto"/>
        <w:left w:val="none" w:sz="0" w:space="0" w:color="auto"/>
        <w:bottom w:val="none" w:sz="0" w:space="0" w:color="auto"/>
        <w:right w:val="none" w:sz="0" w:space="0" w:color="auto"/>
      </w:divBdr>
    </w:div>
    <w:div w:id="1511946872">
      <w:bodyDiv w:val="1"/>
      <w:marLeft w:val="0"/>
      <w:marRight w:val="0"/>
      <w:marTop w:val="0"/>
      <w:marBottom w:val="0"/>
      <w:divBdr>
        <w:top w:val="none" w:sz="0" w:space="0" w:color="auto"/>
        <w:left w:val="none" w:sz="0" w:space="0" w:color="auto"/>
        <w:bottom w:val="none" w:sz="0" w:space="0" w:color="auto"/>
        <w:right w:val="none" w:sz="0" w:space="0" w:color="auto"/>
      </w:divBdr>
    </w:div>
    <w:div w:id="1906258557">
      <w:bodyDiv w:val="1"/>
      <w:marLeft w:val="0"/>
      <w:marRight w:val="0"/>
      <w:marTop w:val="0"/>
      <w:marBottom w:val="0"/>
      <w:divBdr>
        <w:top w:val="none" w:sz="0" w:space="0" w:color="auto"/>
        <w:left w:val="none" w:sz="0" w:space="0" w:color="auto"/>
        <w:bottom w:val="none" w:sz="0" w:space="0" w:color="auto"/>
        <w:right w:val="none" w:sz="0" w:space="0" w:color="auto"/>
      </w:divBdr>
      <w:divsChild>
        <w:div w:id="49480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nstu_news" TargetMode="Externa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hyperlink" Target="http://www.nstu.ru/fotobank/" TargetMode="External"/><Relationship Id="rId39" Type="http://schemas.openxmlformats.org/officeDocument/2006/relationships/hyperlink" Target="http://www.nstu.ru/pressreleases"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media/image9.png"/><Relationship Id="rId42" Type="http://schemas.openxmlformats.org/officeDocument/2006/relationships/hyperlink" Target="http://nstu.ru/is" TargetMode="External"/><Relationship Id="rId7" Type="http://schemas.openxmlformats.org/officeDocument/2006/relationships/hyperlink" Target="mailto:kurbanov@corp.nstu.ru" TargetMode="External"/><Relationship Id="rId12" Type="http://schemas.openxmlformats.org/officeDocument/2006/relationships/hyperlink" Target="https://vk.com/nstu_vk" TargetMode="External"/><Relationship Id="rId17" Type="http://schemas.openxmlformats.org/officeDocument/2006/relationships/image" Target="media/image4.png"/><Relationship Id="rId25" Type="http://schemas.openxmlformats.org/officeDocument/2006/relationships/hyperlink" Target="https://www.instagram.com/nstu_online/" TargetMode="External"/><Relationship Id="rId33" Type="http://schemas.openxmlformats.org/officeDocument/2006/relationships/hyperlink" Target="http://www.nstu.ru/news" TargetMode="External"/><Relationship Id="rId38"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www.facebook.com/nstunovosti/" TargetMode="External"/><Relationship Id="rId20" Type="http://schemas.openxmlformats.org/officeDocument/2006/relationships/hyperlink" Target="https://www.youtube.com/user/VideoNSTU" TargetMode="External"/><Relationship Id="rId29" Type="http://schemas.openxmlformats.org/officeDocument/2006/relationships/hyperlink" Target="http://www.nstu.ru/video/" TargetMode="External"/><Relationship Id="rId41"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mailto:derevyagina@corp.nstu.ru" TargetMode="External"/><Relationship Id="rId11" Type="http://schemas.openxmlformats.org/officeDocument/2006/relationships/hyperlink" Target="https://twitter.com/nstu_news" TargetMode="External"/><Relationship Id="rId24" Type="http://schemas.openxmlformats.org/officeDocument/2006/relationships/image" Target="media/image6.jpeg"/><Relationship Id="rId32" Type="http://schemas.openxmlformats.org/officeDocument/2006/relationships/hyperlink" Target="http://www.nstu.ru/video/" TargetMode="External"/><Relationship Id="rId37" Type="http://schemas.openxmlformats.org/officeDocument/2006/relationships/hyperlink" Target="http://www.nstu.ru/pressreleases" TargetMode="External"/><Relationship Id="rId40" Type="http://schemas.openxmlformats.org/officeDocument/2006/relationships/hyperlink" Target="http://nstu.ru/is" TargetMode="External"/><Relationship Id="rId5" Type="http://schemas.openxmlformats.org/officeDocument/2006/relationships/hyperlink" Target="mailto:is@nstu.ru" TargetMode="External"/><Relationship Id="rId15" Type="http://schemas.openxmlformats.org/officeDocument/2006/relationships/hyperlink" Target="https://vk.com/nstu_vk" TargetMode="External"/><Relationship Id="rId23" Type="http://schemas.openxmlformats.org/officeDocument/2006/relationships/hyperlink" Target="https://www.instagram.com/nstu_online/" TargetMode="External"/><Relationship Id="rId28" Type="http://schemas.openxmlformats.org/officeDocument/2006/relationships/hyperlink" Target="http://www.nstu.ru/fotobank/" TargetMode="External"/><Relationship Id="rId36" Type="http://schemas.openxmlformats.org/officeDocument/2006/relationships/hyperlink" Target="http://www.nstu.ru/news" TargetMode="External"/><Relationship Id="rId10" Type="http://schemas.openxmlformats.org/officeDocument/2006/relationships/oleObject" Target="embeddings/oleObject1.bin"/><Relationship Id="rId19" Type="http://schemas.openxmlformats.org/officeDocument/2006/relationships/hyperlink" Target="https://www.facebook.com/nstunovosti/" TargetMode="External"/><Relationship Id="rId31" Type="http://schemas.openxmlformats.org/officeDocument/2006/relationships/oleObject" Target="embeddings/oleObject4.bin"/><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yperlink" Target="https://www.youtube.com/user/VideoNSTU" TargetMode="External"/><Relationship Id="rId27" Type="http://schemas.openxmlformats.org/officeDocument/2006/relationships/image" Target="media/image7.jpeg"/><Relationship Id="rId30" Type="http://schemas.openxmlformats.org/officeDocument/2006/relationships/image" Target="media/image8.png"/><Relationship Id="rId35" Type="http://schemas.openxmlformats.org/officeDocument/2006/relationships/oleObject" Target="embeddings/oleObject5.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2020-04-09T08:27:00Z</dcterms:created>
  <dcterms:modified xsi:type="dcterms:W3CDTF">2020-04-09T08:27:00Z</dcterms:modified>
</cp:coreProperties>
</file>