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190BC6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190BC6">
        <w:rPr>
          <w:rFonts w:ascii="Arial" w:hAnsi="Arial" w:cs="Arial"/>
          <w:b/>
          <w:sz w:val="28"/>
          <w:szCs w:val="28"/>
        </w:rPr>
        <w:t>11</w:t>
      </w:r>
      <w:r w:rsidR="00C6686E" w:rsidRPr="001D2347">
        <w:rPr>
          <w:rFonts w:ascii="Arial" w:hAnsi="Arial" w:cs="Arial"/>
          <w:b/>
          <w:sz w:val="28"/>
          <w:szCs w:val="28"/>
        </w:rPr>
        <w:t xml:space="preserve"> </w:t>
      </w:r>
      <w:r w:rsidR="007066DA">
        <w:rPr>
          <w:rFonts w:ascii="Arial" w:hAnsi="Arial" w:cs="Arial"/>
          <w:b/>
          <w:sz w:val="28"/>
          <w:szCs w:val="28"/>
        </w:rPr>
        <w:t>феврал</w:t>
      </w:r>
      <w:r w:rsidR="008B2ADE">
        <w:rPr>
          <w:rFonts w:ascii="Arial" w:hAnsi="Arial" w:cs="Arial"/>
          <w:b/>
          <w:sz w:val="28"/>
          <w:szCs w:val="28"/>
        </w:rPr>
        <w:t>я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190BC6">
        <w:rPr>
          <w:rFonts w:ascii="Arial" w:hAnsi="Arial" w:cs="Arial"/>
          <w:b/>
          <w:sz w:val="28"/>
          <w:szCs w:val="28"/>
        </w:rPr>
        <w:t>Пост-релиз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190BC6">
        <w:rPr>
          <w:rFonts w:ascii="Arial" w:hAnsi="Arial" w:cs="Arial"/>
          <w:b/>
          <w:sz w:val="28"/>
          <w:szCs w:val="28"/>
        </w:rPr>
        <w:t xml:space="preserve">«Умный университет» начинается с умной карты: в НГТУ НЭТИ заработала </w:t>
      </w:r>
      <w:proofErr w:type="spellStart"/>
      <w:r w:rsidRPr="00190BC6">
        <w:rPr>
          <w:rFonts w:ascii="Arial" w:hAnsi="Arial" w:cs="Arial"/>
          <w:b/>
          <w:sz w:val="28"/>
          <w:szCs w:val="28"/>
        </w:rPr>
        <w:t>Кампусная</w:t>
      </w:r>
      <w:proofErr w:type="spellEnd"/>
      <w:r w:rsidRPr="00190BC6">
        <w:rPr>
          <w:rFonts w:ascii="Arial" w:hAnsi="Arial" w:cs="Arial"/>
          <w:b/>
          <w:sz w:val="28"/>
          <w:szCs w:val="28"/>
        </w:rPr>
        <w:t xml:space="preserve"> система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190BC6">
        <w:rPr>
          <w:rFonts w:ascii="Arial" w:hAnsi="Arial" w:cs="Arial"/>
          <w:b/>
          <w:sz w:val="28"/>
          <w:szCs w:val="28"/>
        </w:rPr>
        <w:t xml:space="preserve">11 февраля состоялся официальный запуск </w:t>
      </w:r>
      <w:proofErr w:type="spellStart"/>
      <w:r w:rsidRPr="00190BC6">
        <w:rPr>
          <w:rFonts w:ascii="Arial" w:hAnsi="Arial" w:cs="Arial"/>
          <w:b/>
          <w:sz w:val="28"/>
          <w:szCs w:val="28"/>
        </w:rPr>
        <w:t>кампусной</w:t>
      </w:r>
      <w:proofErr w:type="spellEnd"/>
      <w:r w:rsidRPr="00190BC6">
        <w:rPr>
          <w:rFonts w:ascii="Arial" w:hAnsi="Arial" w:cs="Arial"/>
          <w:b/>
          <w:sz w:val="28"/>
          <w:szCs w:val="28"/>
        </w:rPr>
        <w:t xml:space="preserve"> системы Новосибирского государственного технического университета НЭТИ. Торжественное мероприятие открывали ректор Анатолий </w:t>
      </w:r>
      <w:proofErr w:type="spellStart"/>
      <w:r w:rsidRPr="00190BC6">
        <w:rPr>
          <w:rFonts w:ascii="Arial" w:hAnsi="Arial" w:cs="Arial"/>
          <w:b/>
          <w:sz w:val="28"/>
          <w:szCs w:val="28"/>
        </w:rPr>
        <w:t>Батаев</w:t>
      </w:r>
      <w:proofErr w:type="spellEnd"/>
      <w:r w:rsidRPr="00190BC6">
        <w:rPr>
          <w:rFonts w:ascii="Arial" w:hAnsi="Arial" w:cs="Arial"/>
          <w:b/>
          <w:sz w:val="28"/>
          <w:szCs w:val="28"/>
        </w:rPr>
        <w:t xml:space="preserve">, генеральный директор платежной системы «Мир» Владимир Комлев и генеральный директор банка «Левобережный» Владимир </w:t>
      </w:r>
      <w:proofErr w:type="spellStart"/>
      <w:r w:rsidRPr="00190BC6">
        <w:rPr>
          <w:rFonts w:ascii="Arial" w:hAnsi="Arial" w:cs="Arial"/>
          <w:b/>
          <w:sz w:val="28"/>
          <w:szCs w:val="28"/>
        </w:rPr>
        <w:t>Шапоренко</w:t>
      </w:r>
      <w:proofErr w:type="spellEnd"/>
      <w:r w:rsidRPr="00190BC6">
        <w:rPr>
          <w:rFonts w:ascii="Arial" w:hAnsi="Arial" w:cs="Arial"/>
          <w:b/>
          <w:sz w:val="28"/>
          <w:szCs w:val="28"/>
        </w:rPr>
        <w:t xml:space="preserve">. 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bookmarkStart w:id="0" w:name="_GoBack"/>
      <w:r w:rsidRPr="00190BC6">
        <w:rPr>
          <w:rFonts w:ascii="Arial" w:hAnsi="Arial" w:cs="Arial"/>
          <w:sz w:val="28"/>
          <w:szCs w:val="28"/>
        </w:rPr>
        <w:t xml:space="preserve">«Для нашего университета это важное событие, первый шаг к построению «умного кампуса», который мы хотим создать в НГТУ НЭТИ. Данные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кампусной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системы смогут дать нам много объективной информации о том, как распределяются потоки наших студентов, как они пользуются теми или иными объектами университета с тем, чтобы сделать их работу более удобной для наших студентов. Единая электронная карта позволит комфортно пользоваться разными сервисами университета, например, она будет работать вместо бумажного читательского билета в библиотеке. Надеюсь, теперь наши студенты будут ходить туда чаще!» — говорит ректор НГТУ НЭТИ Анатолий </w:t>
      </w:r>
      <w:proofErr w:type="spellStart"/>
      <w:r w:rsidRPr="00190BC6">
        <w:rPr>
          <w:rFonts w:ascii="Arial" w:hAnsi="Arial" w:cs="Arial"/>
          <w:sz w:val="28"/>
          <w:szCs w:val="28"/>
        </w:rPr>
        <w:t>Батаев</w:t>
      </w:r>
      <w:proofErr w:type="spellEnd"/>
      <w:r w:rsidRPr="00190BC6">
        <w:rPr>
          <w:rFonts w:ascii="Arial" w:hAnsi="Arial" w:cs="Arial"/>
          <w:sz w:val="28"/>
          <w:szCs w:val="28"/>
        </w:rPr>
        <w:t>.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190BC6">
        <w:rPr>
          <w:rFonts w:ascii="Arial" w:hAnsi="Arial" w:cs="Arial"/>
          <w:sz w:val="28"/>
          <w:szCs w:val="28"/>
        </w:rPr>
        <w:t xml:space="preserve">Проект реализован Новосибирским государственным техническим университетом НЭТИ совместно с банком «Левобережный» и платежной системой «Мир».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Кампусная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карта выпущена банком на базе дебетовой карты «Мир» с бесконтактной технологией.  В первую очередь,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кампусная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карта НГТУ НЭТИ должна помочь усовершенствовать пропускную систему вуза, чтобы повысить уровень безопасности студентов и сотрудников, а также обеспечить сохранность их персональных данных. На данный момент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кампусную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карту можно использовать как пропуск в учебные корпуса, общежития, Дворец спорта НГТУ и прочие здания университета, а также как читательский билет.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190BC6">
        <w:rPr>
          <w:rFonts w:ascii="Arial" w:hAnsi="Arial" w:cs="Arial"/>
          <w:sz w:val="28"/>
          <w:szCs w:val="28"/>
        </w:rPr>
        <w:t xml:space="preserve">Функциональные возможности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кампусной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карты могут постоянно расширяться, увеличивая её полезность за счет дополнительных сервисов: доступ </w:t>
      </w:r>
      <w:proofErr w:type="gramStart"/>
      <w:r w:rsidRPr="00190BC6">
        <w:rPr>
          <w:rFonts w:ascii="Arial" w:hAnsi="Arial" w:cs="Arial"/>
          <w:sz w:val="28"/>
          <w:szCs w:val="28"/>
        </w:rPr>
        <w:t>к информационных ресурсам</w:t>
      </w:r>
      <w:proofErr w:type="gramEnd"/>
      <w:r w:rsidRPr="00190BC6">
        <w:rPr>
          <w:rFonts w:ascii="Arial" w:hAnsi="Arial" w:cs="Arial"/>
          <w:sz w:val="28"/>
          <w:szCs w:val="28"/>
        </w:rPr>
        <w:t xml:space="preserve"> вуза — электронная зачетная книжка, электронная подпись, электронный журнал, доступ в личный кабинет, скидки в студенческой столовой и льготный проезд в общественном транспорте.  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190BC6">
        <w:rPr>
          <w:rFonts w:ascii="Arial" w:hAnsi="Arial" w:cs="Arial"/>
          <w:sz w:val="28"/>
          <w:szCs w:val="28"/>
        </w:rPr>
        <w:t xml:space="preserve">Карту можно использовать не только как пропуск в университет и читательский билет, но и как финансовый инструмент для зачисления заработной платы или стипендии, оплаты товаров и услуг без комиссии, расчетов в сети Интернет, получения </w:t>
      </w:r>
      <w:proofErr w:type="spellStart"/>
      <w:r w:rsidRPr="00190BC6">
        <w:rPr>
          <w:rFonts w:ascii="Arial" w:hAnsi="Arial" w:cs="Arial"/>
          <w:sz w:val="28"/>
          <w:szCs w:val="28"/>
        </w:rPr>
        <w:t>кэшбэка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до 5%, а также специальных скидок и предложений от партнеров банка «Левобережный» и в рамках программы лояльности платежной системы «Мир». Приятным бонусом станет современный интернет-банк, который занимает второе место в стране по версии </w:t>
      </w:r>
      <w:proofErr w:type="spellStart"/>
      <w:r w:rsidRPr="00190BC6">
        <w:rPr>
          <w:rFonts w:ascii="Arial" w:hAnsi="Arial" w:cs="Arial"/>
          <w:sz w:val="28"/>
          <w:szCs w:val="28"/>
        </w:rPr>
        <w:t>Markswebb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, и его мобильная версия, входящая в ТОП-5 мобильных банков. 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190BC6">
        <w:rPr>
          <w:rFonts w:ascii="Arial" w:hAnsi="Arial" w:cs="Arial"/>
          <w:sz w:val="28"/>
          <w:szCs w:val="28"/>
        </w:rPr>
        <w:t xml:space="preserve">«Сегодня в Новосибирской области карты «Мир» являются популярным платежным инструментом — их выпущено уже более 2 миллионов, и они активно используются жителями — регион входит в топ-5 по объему операций, совершаемых держателями национальных платежных карт. Такие проекты, как представленные сегодня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кампусные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карты Новосибирского государственного технического университета НЭТИ являются очень важным направлением работы платежной системы «Мир», так как позволяют совместить в одной карте «Мир» не только выгодный и удобный платежный инструмент, но и сделать карту «ключом доступа» к важным сервисам для студентов и преподавателей вуза. И мы вместе с партнерами продолжим работу над тем, чтобы наполнять карту новым полезным функционалом», — отметил генеральный директор платежной системы «Мир» Владимир Комлев.  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190BC6">
        <w:rPr>
          <w:rFonts w:ascii="Arial" w:hAnsi="Arial" w:cs="Arial"/>
          <w:sz w:val="28"/>
          <w:szCs w:val="28"/>
        </w:rPr>
        <w:t xml:space="preserve">Инфраструктуру для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кампусной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системы обеспечил Банк «Левобережный». Общая стоимость проекта составила 15,8 млн рублей: 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190BC6">
        <w:rPr>
          <w:rFonts w:ascii="Arial" w:hAnsi="Arial" w:cs="Arial"/>
          <w:sz w:val="28"/>
          <w:szCs w:val="28"/>
        </w:rPr>
        <w:t xml:space="preserve">«Новосибирский государственный технический университет НЭТИ и банк «Левобережный» сотрудничают уже почти 30 лет, поэтому для нас особая честь выступать партнером вуза в реализации такого масштабного проекта. Мы приложили максимум усилий, чтобы система работала. Сервер для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кампусного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проекта был специально заказан из США. Важно, что благодаря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кампусной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карте, которая является многофункциональным высокотехнологичным инструментом, персональные данные её держателей будут в полной безопасности, гарантом чего и выступает наш банк. Я надеюсь, что студенты и сотрудники НГТУ НЭТИ оценят все преимущества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кампусной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карты и будут с удовольствием пользоваться ей», — прокомментировал генеральный директор банка «Левобережный» Владимир </w:t>
      </w:r>
      <w:proofErr w:type="spellStart"/>
      <w:r w:rsidRPr="00190BC6">
        <w:rPr>
          <w:rFonts w:ascii="Arial" w:hAnsi="Arial" w:cs="Arial"/>
          <w:sz w:val="28"/>
          <w:szCs w:val="28"/>
        </w:rPr>
        <w:t>Шапоренко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. 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190BC6">
        <w:rPr>
          <w:rFonts w:ascii="Arial" w:hAnsi="Arial" w:cs="Arial"/>
          <w:sz w:val="28"/>
          <w:szCs w:val="28"/>
        </w:rPr>
        <w:t xml:space="preserve">Опыт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кампусных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систем, который российские университеты переняли у западных коллег, повсеместно внедряется в ведущих вузах, в том числе в столице Сибири.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Кампусные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системы уже реализованы в НГУ, </w:t>
      </w:r>
      <w:proofErr w:type="spellStart"/>
      <w:r w:rsidRPr="00190BC6">
        <w:rPr>
          <w:rFonts w:ascii="Arial" w:hAnsi="Arial" w:cs="Arial"/>
          <w:sz w:val="28"/>
          <w:szCs w:val="28"/>
        </w:rPr>
        <w:t>НГУЭиУ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и НГТУ НЭТИ. После запуска проекта в Новосибирском государственном техническом университете НЭТИ было выдано более 14 000 </w:t>
      </w:r>
      <w:proofErr w:type="spellStart"/>
      <w:r w:rsidRPr="00190BC6">
        <w:rPr>
          <w:rFonts w:ascii="Arial" w:hAnsi="Arial" w:cs="Arial"/>
          <w:sz w:val="28"/>
          <w:szCs w:val="28"/>
        </w:rPr>
        <w:t>кампусных</w:t>
      </w:r>
      <w:proofErr w:type="spellEnd"/>
      <w:r w:rsidRPr="00190BC6">
        <w:rPr>
          <w:rFonts w:ascii="Arial" w:hAnsi="Arial" w:cs="Arial"/>
          <w:sz w:val="28"/>
          <w:szCs w:val="28"/>
        </w:rPr>
        <w:t xml:space="preserve"> карт, которые уже активно используются. </w:t>
      </w:r>
    </w:p>
    <w:bookmarkEnd w:id="0"/>
    <w:p w:rsidR="008B2ADE" w:rsidRPr="00F81E0B" w:rsidRDefault="008B2ADE" w:rsidP="00190BC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190BC6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2939410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190BC6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2939411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190BC6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2939412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2939413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190BC6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2939414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83082"/>
    <w:rsid w:val="00190BC6"/>
    <w:rsid w:val="001A3A9B"/>
    <w:rsid w:val="001B4339"/>
    <w:rsid w:val="001D2347"/>
    <w:rsid w:val="001D50E7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664F"/>
    <w:rsid w:val="00BF2191"/>
    <w:rsid w:val="00C41ABA"/>
    <w:rsid w:val="00C6686E"/>
    <w:rsid w:val="00CA2806"/>
    <w:rsid w:val="00CA7FF9"/>
    <w:rsid w:val="00CC4565"/>
    <w:rsid w:val="00D10E60"/>
    <w:rsid w:val="00E071CD"/>
    <w:rsid w:val="00E620B1"/>
    <w:rsid w:val="00E85E14"/>
    <w:rsid w:val="00E91417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D563AE2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2020-02-11T08:16:00Z</dcterms:created>
  <dcterms:modified xsi:type="dcterms:W3CDTF">2020-02-11T08:17:00Z</dcterms:modified>
</cp:coreProperties>
</file>