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Pr="00401B0F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1B0F">
        <w:rPr>
          <w:noProof/>
          <w:sz w:val="28"/>
          <w:szCs w:val="28"/>
          <w:lang w:eastAsia="ru-RU"/>
        </w:rPr>
        <w:drawing>
          <wp:inline distT="0" distB="0" distL="0" distR="0" wp14:anchorId="284F6C81" wp14:editId="0A02477D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Pr="00401B0F" w:rsidRDefault="00401B0F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 w:rsidRPr="00401B0F">
        <w:rPr>
          <w:rFonts w:ascii="Arial" w:hAnsi="Arial" w:cs="Arial"/>
          <w:b/>
          <w:sz w:val="28"/>
          <w:szCs w:val="28"/>
        </w:rPr>
        <w:t>13</w:t>
      </w:r>
      <w:r w:rsidR="008F0FD2" w:rsidRPr="00401B0F">
        <w:rPr>
          <w:rFonts w:ascii="Arial" w:hAnsi="Arial" w:cs="Arial"/>
          <w:b/>
          <w:sz w:val="28"/>
          <w:szCs w:val="28"/>
        </w:rPr>
        <w:t xml:space="preserve"> </w:t>
      </w:r>
      <w:r w:rsidR="007858A7" w:rsidRPr="00401B0F">
        <w:rPr>
          <w:rFonts w:ascii="Arial" w:hAnsi="Arial" w:cs="Arial"/>
          <w:b/>
          <w:sz w:val="28"/>
          <w:szCs w:val="28"/>
        </w:rPr>
        <w:t>декабря</w:t>
      </w:r>
      <w:r w:rsidR="008F0FD2" w:rsidRPr="00401B0F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 w:rsidRPr="00401B0F">
          <w:rPr>
            <w:rFonts w:ascii="Arial" w:hAnsi="Arial" w:cs="Arial"/>
            <w:b/>
            <w:sz w:val="28"/>
            <w:szCs w:val="28"/>
          </w:rPr>
          <w:t>2019 г</w:t>
        </w:r>
      </w:smartTag>
      <w:r w:rsidR="008F0FD2" w:rsidRPr="00401B0F">
        <w:rPr>
          <w:rFonts w:ascii="Arial" w:hAnsi="Arial" w:cs="Arial"/>
          <w:b/>
          <w:sz w:val="28"/>
          <w:szCs w:val="28"/>
        </w:rPr>
        <w:t>.</w:t>
      </w:r>
    </w:p>
    <w:p w:rsidR="0011093E" w:rsidRPr="00401B0F" w:rsidRDefault="0011093E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 w:rsidRPr="00401B0F">
        <w:rPr>
          <w:rFonts w:ascii="Arial" w:hAnsi="Arial" w:cs="Arial"/>
          <w:b/>
          <w:sz w:val="28"/>
          <w:szCs w:val="28"/>
        </w:rPr>
        <w:t>Пресс-релиз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>SФЕРА ВЛИЯНИЯ:</w:t>
      </w:r>
      <w:r w:rsidRPr="00E768F2">
        <w:rPr>
          <w:rFonts w:ascii="Times New Roman" w:hAnsi="Times New Roman" w:cs="Times New Roman"/>
          <w:b/>
          <w:sz w:val="28"/>
          <w:szCs w:val="28"/>
        </w:rPr>
        <w:t xml:space="preserve"> финал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>13 декабря состоится итоговый Фестиваль в рамках проекта НГТУ НЭТИ Межрегиональный фестиваль молодежных проектов в сфере благоустройства городской среды</w:t>
      </w:r>
      <w:r w:rsidRPr="00E7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8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68F2">
        <w:rPr>
          <w:rFonts w:ascii="Times New Roman" w:hAnsi="Times New Roman" w:cs="Times New Roman"/>
          <w:b/>
          <w:sz w:val="28"/>
          <w:szCs w:val="28"/>
        </w:rPr>
        <w:t>Sфера</w:t>
      </w:r>
      <w:proofErr w:type="spellEnd"/>
      <w:r w:rsidRPr="00E768F2">
        <w:rPr>
          <w:rFonts w:ascii="Times New Roman" w:hAnsi="Times New Roman" w:cs="Times New Roman"/>
          <w:b/>
          <w:sz w:val="28"/>
          <w:szCs w:val="28"/>
        </w:rPr>
        <w:t xml:space="preserve"> влияния: Университеты местным сообществам».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Проект посвящен развитию и трансформации территорий левого берега Новосибирска. Как вовлечь жителей в изменение места, в котором они живут? Как объединить людей для решения какой-то задачи? Как из заброшенного здания превратить арт-резиденцию? Как сохранить исторические здания и сделать их брендом города? На эти вопросы ответят эксперты из разных городов. Вы познакомитесь с историями удивительных проектов из Иркутска, Екатеринбурга, Санкт-Петербурга и Москвы.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Казимиренок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— лидер иркутской общественной акции «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Фасадник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». На акции «заинтересованные горожане», волонтёры, жители, представители организаций приводят в порядок фасады, заборы и дворы зданий, в том числе объектов культурного наследия.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занимается развитием окраинного района Москвы — Беляево. На первый взгляд Беляево представляется унылым типовым спальным городским районом. Однако польский архитектор Куба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Снопек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предложил внести этот микрорайон в перечень объектов культурного наследия, охраняемых ЮНЕСКО!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Полина Зиновьева является куратором проекта «Белая Башня». Так называют в Екатеринбурге бывшую водонапорную башню, построенную в 1929—1931 годах, сегодня получившую мировое признание как памятник архитектуры авангарда.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Игорь Голышев — руководитель проекта «Бегущий город» в Санкт-Петербурге. Первые соревнования по городскому ориентированию в рамках проекта были проведены в 2000 году. Сегодня «Бегущий город» — это крупнейшие соревнования по городскому ориентированию в стране. В основе проекта лежало желание организаторов поделиться своим городом, показать его с неожиданной стороны.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Тая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— проектный куратор в Фонде культурных инициатив «Спарта», редактор Платформы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-канала об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урбанистике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«Покажите ваши сити», программный координатор направления «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Экология+Искусство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>» в пространстве Точка Кипения на базе ГУАП в Санкт-Петербурге.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Эксперты расскажут, как получилось у них реализовать свои проекты, какие сложности возникли в процессе и какие пути решения были найдены.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Также в программу включены: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>представление подходов и методов, использованных в проекте «SФЕРА ВЛИЯНИЯ»;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>презентация разработанных студенческими командами решений и результаты изучения возможностей их внедрения;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>обратная связь и экспертные оценки от представителей административных структур, лидеров местных сообществ и бизнес-партнёров;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 xml:space="preserve">практическая часть в формате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Вход бесплатный. Мероприятие пройдет 13 декабря, с 10:00 до 18:00.</w:t>
      </w:r>
    </w:p>
    <w:p w:rsidR="00E768F2" w:rsidRPr="00E768F2" w:rsidRDefault="00A0433F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768F2" w:rsidRPr="00A0433F">
          <w:rPr>
            <w:rStyle w:val="a4"/>
            <w:rFonts w:ascii="Times New Roman" w:hAnsi="Times New Roman" w:cs="Times New Roman"/>
            <w:b/>
            <w:sz w:val="28"/>
            <w:szCs w:val="28"/>
          </w:rPr>
          <w:t>Регистрация</w:t>
        </w:r>
      </w:hyperlink>
      <w:r w:rsidR="00E768F2" w:rsidRPr="00E768F2">
        <w:rPr>
          <w:rFonts w:ascii="Times New Roman" w:hAnsi="Times New Roman" w:cs="Times New Roman"/>
          <w:b/>
          <w:sz w:val="28"/>
          <w:szCs w:val="28"/>
        </w:rPr>
        <w:t xml:space="preserve"> обязательна </w:t>
      </w:r>
    </w:p>
    <w:p w:rsidR="00DB096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>Адрес: ул. Мира, 14 (ДДК им. Ефремова)</w:t>
      </w:r>
    </w:p>
    <w:p w:rsidR="00E768F2" w:rsidRDefault="00DB096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E768F2" w:rsidRPr="00E768F2">
        <w:rPr>
          <w:rFonts w:ascii="Times New Roman" w:hAnsi="Times New Roman" w:cs="Times New Roman"/>
          <w:b/>
          <w:sz w:val="28"/>
          <w:szCs w:val="28"/>
        </w:rPr>
        <w:t xml:space="preserve"> 9:00 пойдет бесплатный автобус </w:t>
      </w:r>
      <w:r>
        <w:rPr>
          <w:rFonts w:ascii="Times New Roman" w:hAnsi="Times New Roman" w:cs="Times New Roman"/>
          <w:b/>
          <w:sz w:val="28"/>
          <w:szCs w:val="28"/>
        </w:rPr>
        <w:t>от станции метро «Студенческая» (ориентир: пр.</w:t>
      </w:r>
      <w:r w:rsidRPr="00DB0962">
        <w:rPr>
          <w:rFonts w:ascii="Times New Roman" w:hAnsi="Times New Roman" w:cs="Times New Roman"/>
          <w:b/>
          <w:sz w:val="28"/>
          <w:szCs w:val="28"/>
        </w:rPr>
        <w:t xml:space="preserve"> Карла Маркса, 37, возле автобусной остановки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B0962">
        <w:rPr>
          <w:rFonts w:ascii="Times New Roman" w:hAnsi="Times New Roman" w:cs="Times New Roman"/>
          <w:b/>
          <w:sz w:val="28"/>
          <w:szCs w:val="28"/>
        </w:rPr>
        <w:t>елефон куратора +7 (952) 907-38-03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0962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B0962">
        <w:rPr>
          <w:rFonts w:ascii="Times New Roman" w:hAnsi="Times New Roman" w:cs="Times New Roman"/>
          <w:b/>
          <w:sz w:val="28"/>
          <w:szCs w:val="28"/>
        </w:rPr>
        <w:t>.</w:t>
      </w:r>
    </w:p>
    <w:p w:rsidR="008F0FD2" w:rsidRDefault="008F0FD2" w:rsidP="00E768F2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Юрий Лобанов, пресс-секретарь, +7-923-143-50-65,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Алина </w:t>
      </w:r>
      <w:proofErr w:type="spellStart"/>
      <w:r>
        <w:rPr>
          <w:rStyle w:val="a4"/>
          <w:rFonts w:ascii="Arial" w:hAnsi="Arial" w:cs="Arial"/>
          <w:sz w:val="24"/>
          <w:szCs w:val="24"/>
        </w:rPr>
        <w:t>Рунц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журналист, +7-913-062-49-28, 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Руслан Курбанов, корреспондент, +7-913-772-30-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78, </w:t>
      </w:r>
      <w:hyperlink r:id="rId8" w:history="1">
        <w:r>
          <w:rPr>
            <w:rStyle w:val="a4"/>
            <w:rFonts w:ascii="Arial" w:hAnsi="Arial" w:cs="Arial"/>
            <w:color w:val="000000"/>
            <w:sz w:val="24"/>
            <w:szCs w:val="24"/>
            <w:shd w:val="clear" w:color="auto" w:fill="FFFFFF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DB096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37663548" r:id="rId1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DB096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37663549" r:id="rId15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DB096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37663550" r:id="rId1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F1992E" wp14:editId="398E704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0884" wp14:editId="2CD46B73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2AD6CB" wp14:editId="427F168B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37663551" r:id="rId32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DB096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37663552" r:id="rId3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0A272" wp14:editId="67B4C1FC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82C0D5" wp14:editId="5F2C6E83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Default="009D1427"/>
    <w:sectPr w:rsidR="009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77AEA"/>
    <w:rsid w:val="00103013"/>
    <w:rsid w:val="0011093E"/>
    <w:rsid w:val="00125D80"/>
    <w:rsid w:val="00131393"/>
    <w:rsid w:val="0013380C"/>
    <w:rsid w:val="001A3A9B"/>
    <w:rsid w:val="00293CD2"/>
    <w:rsid w:val="002A0953"/>
    <w:rsid w:val="002B72BF"/>
    <w:rsid w:val="002E28AC"/>
    <w:rsid w:val="00401B0F"/>
    <w:rsid w:val="0049593D"/>
    <w:rsid w:val="004A1619"/>
    <w:rsid w:val="004D4820"/>
    <w:rsid w:val="00553BAA"/>
    <w:rsid w:val="005A244A"/>
    <w:rsid w:val="005C5FA3"/>
    <w:rsid w:val="0063001A"/>
    <w:rsid w:val="007858A7"/>
    <w:rsid w:val="007B3725"/>
    <w:rsid w:val="00800228"/>
    <w:rsid w:val="00884D72"/>
    <w:rsid w:val="008F0FD2"/>
    <w:rsid w:val="009369C6"/>
    <w:rsid w:val="009B72A9"/>
    <w:rsid w:val="009C5721"/>
    <w:rsid w:val="009D1427"/>
    <w:rsid w:val="009E02BB"/>
    <w:rsid w:val="009E12BB"/>
    <w:rsid w:val="00A0433F"/>
    <w:rsid w:val="00A1745F"/>
    <w:rsid w:val="00AC7894"/>
    <w:rsid w:val="00B04E1D"/>
    <w:rsid w:val="00B31680"/>
    <w:rsid w:val="00B368B9"/>
    <w:rsid w:val="00B96F09"/>
    <w:rsid w:val="00C41ABA"/>
    <w:rsid w:val="00CA2806"/>
    <w:rsid w:val="00CC4565"/>
    <w:rsid w:val="00DB0962"/>
    <w:rsid w:val="00DE2694"/>
    <w:rsid w:val="00DF5E9F"/>
    <w:rsid w:val="00E071CD"/>
    <w:rsid w:val="00E620B1"/>
    <w:rsid w:val="00E768F2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82289B7"/>
  <w15:chartTrackingRefBased/>
  <w15:docId w15:val="{C8E445A2-7D77-4C5A-904A-E8573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gonsk.timepad.ru/event/1134590/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5</cp:revision>
  <dcterms:created xsi:type="dcterms:W3CDTF">2019-12-12T06:40:00Z</dcterms:created>
  <dcterms:modified xsi:type="dcterms:W3CDTF">2019-12-12T06:45:00Z</dcterms:modified>
</cp:coreProperties>
</file>