
<file path=[Content_Types].xml><?xml version="1.0" encoding="utf-8"?>
<Types xmlns="http://schemas.openxmlformats.org/package/2006/content-types">
  <Default Extension="png" ContentType="image/png"/>
  <Default Extension="bin" ContentType="application/vnd.openxmlformats-officedocument.oleObject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color w:val="000000"/>
        </w:rPr>
      </w:pPr>
      <w:r>
        <w:rPr>
          <w:noProof/>
          <w:color w:val="000000"/>
          <w:lang w:eastAsia="ru-RU"/>
        </w:rPr>
        <w:drawing>
          <wp:anchor distT="0" distB="0" distL="114300" distR="114300" simplePos="0" relativeHeight="251659264" behindDoc="1" locked="0" layoutInCell="1" allowOverlap="1">
            <wp:simplePos x="0" y="0"/>
            <wp:positionH relativeFrom="column">
              <wp:posOffset>0</wp:posOffset>
            </wp:positionH>
            <wp:positionV relativeFrom="paragraph">
              <wp:posOffset>-69215</wp:posOffset>
            </wp:positionV>
            <wp:extent cx="1001395" cy="826770"/>
            <wp:effectExtent l="0" t="0" r="8255" b="0"/>
            <wp:wrapNone/>
            <wp:docPr id="1" name="Рисунок 1" descr="709efcd13a6b95b5e87930c32cac8c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709efcd13a6b95b5e87930c32cac8c21"/>
                    <pic:cNvPicPr>
                      <a:picLocks noChangeAspect="1" noChangeArrowheads="1"/>
                    </pic:cNvPicPr>
                  </pic:nvPicPr>
                  <pic:blipFill>
                    <a:blip r:embed="rId4" cstate="print">
                      <a:grayscl/>
                      <a:extLst>
                        <a:ext uri="{28A0092B-C50C-407E-A947-70E740481C1C}">
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01395" cy="8267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F81488">
        <w:rPr>
          <w:rFonts w:ascii="Times New Roman" w:hAnsi="Times New Roman"/>
          <w:color w:val="000000"/>
        </w:rPr>
        <w:t>ОПОРНЫЙ ВУЗ</w:t>
      </w:r>
    </w:p>
    <w:p w:rsidR="00056069" w:rsidRPr="00F81488" w:rsidRDefault="00056069" w:rsidP="00056069">
      <w:pPr>
        <w:spacing w:before="80"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НОВОСИБИРСКИЙ ГОСУДАРСТВЕННЫЙ</w:t>
      </w:r>
    </w:p>
    <w:p w:rsidR="00056069" w:rsidRPr="00F81488" w:rsidRDefault="00056069" w:rsidP="00056069">
      <w:pPr>
        <w:spacing w:after="0" w:line="240" w:lineRule="auto"/>
        <w:ind w:left="1701"/>
        <w:rPr>
          <w:rFonts w:ascii="Times New Roman" w:hAnsi="Times New Roman"/>
          <w:b/>
          <w:color w:val="000000"/>
        </w:rPr>
      </w:pPr>
      <w:r w:rsidRPr="00F81488">
        <w:rPr>
          <w:rFonts w:ascii="Times New Roman" w:hAnsi="Times New Roman"/>
          <w:b/>
          <w:color w:val="000000"/>
        </w:rPr>
        <w:t>ТЕХНИЧЕСКИЙ УНИВЕРСИТЕТ</w:t>
      </w:r>
      <w:r w:rsidRPr="00F81488">
        <w:rPr>
          <w:rFonts w:ascii="Times New Roman" w:hAnsi="Times New Roman"/>
          <w:b/>
          <w:color w:val="000000"/>
        </w:rPr>
        <w:br/>
      </w:r>
      <w:r w:rsidRPr="00F81488">
        <w:rPr>
          <w:rFonts w:ascii="Times New Roman" w:hAnsi="Times New Roman"/>
          <w:b/>
          <w:color w:val="000000"/>
          <w:lang w:val="en-US"/>
        </w:rPr>
        <w:t>www</w:t>
      </w:r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nstu</w:t>
      </w:r>
      <w:proofErr w:type="spellEnd"/>
      <w:r w:rsidRPr="00F81488">
        <w:rPr>
          <w:rFonts w:ascii="Times New Roman" w:hAnsi="Times New Roman"/>
          <w:b/>
          <w:color w:val="000000"/>
        </w:rPr>
        <w:t>.</w:t>
      </w:r>
      <w:proofErr w:type="spellStart"/>
      <w:r w:rsidRPr="00F81488">
        <w:rPr>
          <w:rFonts w:ascii="Times New Roman" w:hAnsi="Times New Roman"/>
          <w:b/>
          <w:color w:val="000000"/>
          <w:lang w:val="en-US"/>
        </w:rPr>
        <w:t>ru</w:t>
      </w:r>
      <w:proofErr w:type="spellEnd"/>
    </w:p>
    <w:p w:rsidR="00056069" w:rsidRDefault="00056069" w:rsidP="00056069">
      <w:pPr>
        <w:spacing w:after="0" w:line="240" w:lineRule="auto"/>
        <w:jc w:val="center"/>
        <w:rPr>
          <w:rFonts w:ascii="Times New Roman" w:hAnsi="Times New Roman"/>
        </w:rPr>
      </w:pPr>
      <w:r w:rsidRPr="003C624D">
        <w:rPr>
          <w:rFonts w:ascii="Times New Roman" w:hAnsi="Times New Roman"/>
        </w:rPr>
        <w:t>__________________________________________________________________</w:t>
      </w:r>
      <w:r>
        <w:rPr>
          <w:rFonts w:ascii="Times New Roman" w:hAnsi="Times New Roman"/>
        </w:rPr>
        <w:t>___________________</w:t>
      </w:r>
    </w:p>
    <w:p w:rsidR="00056069" w:rsidRPr="0044632E" w:rsidRDefault="006C04D1" w:rsidP="00056069">
      <w:pPr>
        <w:spacing w:before="120" w:after="0" w:line="240" w:lineRule="auto"/>
        <w:jc w:val="center"/>
        <w:rPr>
          <w:rFonts w:ascii="Times New Roman" w:hAnsi="Times New Roman"/>
          <w:u w:val="single"/>
        </w:rPr>
      </w:pPr>
      <w:hyperlink r:id="rId5" w:history="1">
        <w:r w:rsidR="00056069" w:rsidRPr="0044632E">
          <w:rPr>
            <w:rStyle w:val="a5"/>
            <w:rFonts w:ascii="Times New Roman" w:hAnsi="Times New Roman"/>
            <w:color w:val="auto"/>
          </w:rPr>
          <w:t>Информационная служба НГТУ</w:t>
        </w:r>
      </w:hyperlink>
    </w:p>
    <w:p w:rsidR="00056069" w:rsidRPr="008E5D68" w:rsidRDefault="00056069" w:rsidP="00056069">
      <w:pPr>
        <w:spacing w:after="0" w:line="240" w:lineRule="auto"/>
        <w:jc w:val="center"/>
        <w:rPr>
          <w:rFonts w:ascii="Times New Roman" w:hAnsi="Times New Roman"/>
          <w:b/>
        </w:rPr>
      </w:pPr>
      <w:r>
        <w:rPr>
          <w:rFonts w:ascii="Times New Roman" w:hAnsi="Times New Roman"/>
        </w:rPr>
        <w:t>630073, Россия, Новосибирская область, Новосибирск</w:t>
      </w:r>
      <w:r>
        <w:rPr>
          <w:rFonts w:ascii="Times New Roman" w:hAnsi="Times New Roman"/>
        </w:rPr>
        <w:br/>
      </w:r>
      <w:r w:rsidRPr="008E5D68">
        <w:rPr>
          <w:rFonts w:ascii="Times New Roman" w:hAnsi="Times New Roman"/>
        </w:rPr>
        <w:t xml:space="preserve">пр-т К. Маркса, </w:t>
      </w:r>
      <w:r>
        <w:rPr>
          <w:rFonts w:ascii="Times New Roman" w:hAnsi="Times New Roman"/>
        </w:rPr>
        <w:t>20, корпус 2а, к. 210</w:t>
      </w:r>
      <w:r w:rsidRPr="00961710">
        <w:rPr>
          <w:rFonts w:ascii="Times New Roman" w:hAnsi="Times New Roman"/>
        </w:rPr>
        <w:br/>
      </w:r>
      <w:r>
        <w:rPr>
          <w:rFonts w:ascii="Times New Roman" w:hAnsi="Times New Roman"/>
        </w:rPr>
        <w:t>+7 (383) 346 11 2</w:t>
      </w:r>
      <w:r w:rsidRPr="0044632E">
        <w:rPr>
          <w:rFonts w:ascii="Times New Roman" w:hAnsi="Times New Roman"/>
        </w:rPr>
        <w:t>1</w:t>
      </w:r>
      <w:r>
        <w:rPr>
          <w:rFonts w:ascii="Times New Roman" w:hAnsi="Times New Roman"/>
        </w:rPr>
        <w:t xml:space="preserve">, +7-923-143-50-65, </w:t>
      </w:r>
      <w:r w:rsidRPr="00D074BF">
        <w:rPr>
          <w:rFonts w:ascii="Times New Roman" w:hAnsi="Times New Roman"/>
          <w:lang w:val="en-US"/>
        </w:rPr>
        <w:t>is</w:t>
      </w:r>
      <w:r w:rsidRPr="00D074BF">
        <w:rPr>
          <w:rFonts w:ascii="Times New Roman" w:hAnsi="Times New Roman"/>
        </w:rPr>
        <w:t>@</w:t>
      </w:r>
      <w:proofErr w:type="spellStart"/>
      <w:r w:rsidRPr="00D074BF">
        <w:rPr>
          <w:rFonts w:ascii="Times New Roman" w:hAnsi="Times New Roman"/>
          <w:lang w:val="en-US"/>
        </w:rPr>
        <w:t>nstu</w:t>
      </w:r>
      <w:proofErr w:type="spellEnd"/>
      <w:r w:rsidRPr="00D074BF">
        <w:rPr>
          <w:rFonts w:ascii="Times New Roman" w:hAnsi="Times New Roman"/>
        </w:rPr>
        <w:t>.</w:t>
      </w:r>
      <w:proofErr w:type="spellStart"/>
      <w:r w:rsidRPr="00D074BF">
        <w:rPr>
          <w:rFonts w:ascii="Times New Roman" w:hAnsi="Times New Roman"/>
          <w:lang w:val="en-US"/>
        </w:rPr>
        <w:t>ru</w:t>
      </w:r>
      <w:proofErr w:type="spellEnd"/>
    </w:p>
    <w:p w:rsidR="00056069" w:rsidRPr="00056069" w:rsidRDefault="004B70F5" w:rsidP="00056069">
      <w:pPr>
        <w:spacing w:after="0" w:line="240" w:lineRule="auto"/>
        <w:jc w:val="both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proofErr w:type="gramStart"/>
      <w:r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  <w:lang w:val="en-US"/>
        </w:rPr>
        <w:t>27</w:t>
      </w:r>
      <w:r w:rsidR="003D3B17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</w:t>
      </w:r>
      <w:proofErr w:type="spellStart"/>
      <w:r w:rsidR="008656B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  <w:lang w:val="en-US"/>
        </w:rPr>
        <w:t>сентября</w:t>
      </w:r>
      <w:proofErr w:type="spellEnd"/>
      <w:r w:rsidR="00056069"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 xml:space="preserve"> 2018 г.</w:t>
      </w:r>
      <w:proofErr w:type="gramEnd"/>
    </w:p>
    <w:p w:rsidR="00056069" w:rsidRDefault="00056069" w:rsidP="00056069">
      <w:pPr>
        <w:spacing w:after="0" w:line="240" w:lineRule="auto"/>
        <w:jc w:val="both"/>
        <w:outlineLvl w:val="0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  <w:r w:rsidRPr="00056069"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  <w:t>Пресс-релиз</w:t>
      </w:r>
    </w:p>
    <w:p w:rsidR="003B3B46" w:rsidRPr="00056069" w:rsidRDefault="003B3B46" w:rsidP="00056069">
      <w:pPr>
        <w:spacing w:after="0" w:line="240" w:lineRule="auto"/>
        <w:jc w:val="both"/>
        <w:outlineLvl w:val="0"/>
        <w:rPr>
          <w:rStyle w:val="a4"/>
          <w:rFonts w:ascii="Times New Roman" w:hAnsi="Times New Roman" w:cs="Times New Roman"/>
          <w:bCs w:val="0"/>
          <w:sz w:val="24"/>
          <w:szCs w:val="24"/>
          <w:shd w:val="clear" w:color="auto" w:fill="FFFFFF"/>
        </w:rPr>
      </w:pPr>
    </w:p>
    <w:p w:rsidR="004B70F5" w:rsidRPr="006A1A07" w:rsidRDefault="004B70F5" w:rsidP="004B70F5">
      <w:pPr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</w:pPr>
      <w:r w:rsidRPr="006A1A07">
        <w:rPr>
          <w:rFonts w:ascii="Times New Roman" w:eastAsia="Times New Roman" w:hAnsi="Times New Roman" w:cs="Times New Roman"/>
          <w:b/>
          <w:bCs/>
          <w:sz w:val="28"/>
          <w:szCs w:val="28"/>
          <w:shd w:val="clear" w:color="auto" w:fill="FFFFFF"/>
          <w:lang w:eastAsia="ru-RU"/>
        </w:rPr>
        <w:t xml:space="preserve">НГТУ сохранил свое место в рейтинге лучших вузов мира </w:t>
      </w:r>
    </w:p>
    <w:p w:rsidR="004B70F5" w:rsidRPr="006A1A07" w:rsidRDefault="004B70F5" w:rsidP="004B70F5">
      <w:pPr>
        <w:spacing w:after="0" w:line="240" w:lineRule="auto"/>
        <w:rPr>
          <w:rFonts w:ascii="Times New Roman" w:eastAsia="Times New Roman" w:hAnsi="Times New Roman" w:cs="Times New Roman"/>
          <w:bCs/>
          <w:sz w:val="28"/>
          <w:szCs w:val="28"/>
          <w:lang w:eastAsia="ru-RU"/>
        </w:rPr>
      </w:pPr>
    </w:p>
    <w:p w:rsidR="004B70F5" w:rsidRPr="006A1A07" w:rsidRDefault="004B70F5" w:rsidP="004B70F5">
      <w:pPr>
        <w:spacing w:after="0" w:line="240" w:lineRule="auto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6A1A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Новосибирский государственный технический университет в третий раз подряд вошел в рейтинг университетов мира </w:t>
      </w:r>
      <w:proofErr w:type="spellStart"/>
      <w:r w:rsidRPr="006A1A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Times</w:t>
      </w:r>
      <w:proofErr w:type="spellEnd"/>
      <w:r w:rsidRPr="006A1A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6A1A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Higher</w:t>
      </w:r>
      <w:proofErr w:type="spellEnd"/>
      <w:r w:rsidRPr="006A1A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6A1A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Education</w:t>
      </w:r>
      <w:proofErr w:type="spellEnd"/>
      <w:r w:rsidRPr="006A1A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6A1A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World</w:t>
      </w:r>
      <w:proofErr w:type="spellEnd"/>
      <w:r w:rsidRPr="006A1A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6A1A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University</w:t>
      </w:r>
      <w:proofErr w:type="spellEnd"/>
      <w:r w:rsidRPr="006A1A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</w:t>
      </w:r>
      <w:proofErr w:type="spellStart"/>
      <w:r w:rsidRPr="006A1A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Ranking</w:t>
      </w:r>
      <w:proofErr w:type="spellEnd"/>
      <w:r w:rsidRPr="006A1A07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 xml:space="preserve"> 2019.</w:t>
      </w:r>
      <w:r w:rsidRPr="006A1A07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Как и в прошлом году, опорный вуз региона вошел в группу с 801 по 1 000 место среди включенных в рейтинг 1 258 лучших университетов мира.</w:t>
      </w:r>
    </w:p>
    <w:p w:rsidR="004B70F5" w:rsidRPr="006A1A07" w:rsidRDefault="004B70F5" w:rsidP="004B70F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Всего в </w:t>
      </w:r>
      <w:r w:rsidRPr="006A1A0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Times</w:t>
      </w:r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A1A0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Higher</w:t>
      </w:r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A1A0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Education</w:t>
      </w:r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A1A0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World</w:t>
      </w:r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A1A0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University</w:t>
      </w:r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6A1A07">
        <w:rPr>
          <w:rFonts w:ascii="Times New Roman" w:eastAsia="Times New Roman" w:hAnsi="Times New Roman" w:cs="Times New Roman"/>
          <w:sz w:val="28"/>
          <w:szCs w:val="28"/>
          <w:lang w:val="en-US" w:eastAsia="ru-RU"/>
        </w:rPr>
        <w:t>Ranking</w:t>
      </w:r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 включены 35 российских университетов, и среди них НГТУ занял 1</w:t>
      </w:r>
      <w:r w:rsidR="00463A76" w:rsidRPr="00463A76">
        <w:rPr>
          <w:rFonts w:ascii="Times New Roman" w:eastAsia="Times New Roman" w:hAnsi="Times New Roman" w:cs="Times New Roman"/>
          <w:sz w:val="28"/>
          <w:szCs w:val="28"/>
          <w:lang w:eastAsia="ru-RU"/>
        </w:rPr>
        <w:t>6</w:t>
      </w:r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место. Лидирующие позиции среди российских вузов у МГУ (199 позиция), МФТИ (251–300) и Высшей школы экономики (301–350). Новосибирский государственный университет занял в рейтинге позицию в группе с 501 по 600 место, а в прошлом году был в группе </w:t>
      </w: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401–500.</w:t>
      </w:r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В целом большинство российских вузов заняли более низкие позиции, чем год назад.</w:t>
      </w:r>
    </w:p>
    <w:p w:rsidR="004B70F5" w:rsidRPr="006A1A07" w:rsidRDefault="004B70F5" w:rsidP="004B70F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Лидируют в мировом рейтинге Оксфорд, Кембридж и Стэнфорд. </w:t>
      </w:r>
    </w:p>
    <w:p w:rsidR="004B70F5" w:rsidRPr="006A1A07" w:rsidRDefault="004B70F5" w:rsidP="004B70F5">
      <w:pPr>
        <w:shd w:val="clear" w:color="auto" w:fill="FFFFFF"/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>Вузы оцениваются по тринадцати показателям, в числе которых образовательная, научная и международная деятельность, цитируемость научных публикаций сотрудников университета, объем финансирования исследовательской деятельности и др.</w:t>
      </w:r>
    </w:p>
    <w:p w:rsidR="004B70F5" w:rsidRPr="006A1A07" w:rsidRDefault="004B70F5" w:rsidP="004B70F5">
      <w:pPr>
        <w:shd w:val="clear" w:color="auto" w:fill="FFFFFF"/>
        <w:spacing w:before="100" w:beforeAutospacing="1" w:after="100" w:afterAutospacing="1" w:line="240" w:lineRule="auto"/>
        <w:rPr>
          <w:rFonts w:ascii="Times New Roman" w:hAnsi="Times New Roman" w:cs="Times New Roman"/>
          <w:sz w:val="28"/>
          <w:szCs w:val="28"/>
        </w:rPr>
      </w:pPr>
      <w:proofErr w:type="spellStart"/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>Times</w:t>
      </w:r>
      <w:proofErr w:type="spellEnd"/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>Higher</w:t>
      </w:r>
      <w:proofErr w:type="spellEnd"/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proofErr w:type="spellStart"/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>Education</w:t>
      </w:r>
      <w:proofErr w:type="spellEnd"/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(THE) – авторитетный еженедельный </w:t>
      </w:r>
      <w:hyperlink r:id="rId6" w:tooltip="Журнал" w:history="1">
        <w:r w:rsidRPr="006A1A07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журнал</w:t>
        </w:r>
      </w:hyperlink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, специализирующийся на новостях и других вопросах </w:t>
      </w:r>
      <w:hyperlink r:id="rId7" w:tooltip="Высшее образование" w:history="1">
        <w:r w:rsidRPr="006A1A07">
          <w:rPr>
            <w:rFonts w:ascii="Times New Roman" w:eastAsia="Times New Roman" w:hAnsi="Times New Roman" w:cs="Times New Roman"/>
            <w:sz w:val="28"/>
            <w:szCs w:val="28"/>
            <w:lang w:eastAsia="ru-RU"/>
          </w:rPr>
          <w:t>высшего образования</w:t>
        </w:r>
      </w:hyperlink>
      <w:r w:rsidRPr="006A1A07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056069" w:rsidRPr="00056069" w:rsidRDefault="006C04D1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8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новости НГТУ</w:t>
        </w:r>
      </w:hyperlink>
    </w:p>
    <w:p w:rsidR="00056069" w:rsidRDefault="006C04D1" w:rsidP="00056069">
      <w:pPr>
        <w:spacing w:after="0" w:line="240" w:lineRule="auto"/>
        <w:rPr>
          <w:rStyle w:val="a5"/>
          <w:rFonts w:ascii="Times New Roman" w:hAnsi="Times New Roman"/>
          <w:color w:val="000000"/>
          <w:sz w:val="18"/>
          <w:szCs w:val="24"/>
        </w:rPr>
      </w:pPr>
      <w:hyperlink r:id="rId9" w:history="1">
        <w:r w:rsidR="00056069" w:rsidRPr="00056069">
          <w:rPr>
            <w:rStyle w:val="a5"/>
            <w:rFonts w:ascii="Times New Roman" w:hAnsi="Times New Roman"/>
            <w:color w:val="000000"/>
            <w:sz w:val="18"/>
            <w:szCs w:val="24"/>
          </w:rPr>
          <w:t>Все пресс-релизы НГТУ</w:t>
        </w:r>
      </w:hyperlink>
    </w:p>
    <w:p w:rsidR="00056069" w:rsidRPr="00056069" w:rsidRDefault="00056069" w:rsidP="00056069">
      <w:pPr>
        <w:spacing w:after="0" w:line="240" w:lineRule="auto"/>
        <w:rPr>
          <w:rStyle w:val="a5"/>
          <w:color w:val="000000"/>
          <w:sz w:val="16"/>
        </w:rPr>
      </w:pPr>
      <w:r w:rsidRPr="00056069">
        <w:rPr>
          <w:rStyle w:val="a5"/>
          <w:rFonts w:ascii="Times New Roman" w:hAnsi="Times New Roman"/>
          <w:color w:val="000000"/>
          <w:sz w:val="18"/>
          <w:szCs w:val="24"/>
        </w:rPr>
        <w:t>Юрий Лобанов, пресс-секретарь, +7-923-143-50-65, is@nstu.ru</w:t>
      </w:r>
    </w:p>
    <w:p w:rsidR="00056069" w:rsidRPr="00056069" w:rsidRDefault="00056069" w:rsidP="00056069">
      <w:pPr>
        <w:spacing w:after="120" w:line="240" w:lineRule="auto"/>
        <w:jc w:val="center"/>
        <w:rPr>
          <w:rFonts w:ascii="Times New Roman" w:hAnsi="Times New Roman"/>
          <w:sz w:val="16"/>
        </w:rPr>
      </w:pPr>
      <w:r w:rsidRPr="00056069">
        <w:rPr>
          <w:rFonts w:ascii="Times New Roman" w:hAnsi="Times New Roman"/>
          <w:sz w:val="16"/>
        </w:rPr>
        <w:t>_____________________________________________________________________________________</w:t>
      </w:r>
    </w:p>
    <w:tbl>
      <w:tblPr>
        <w:tblW w:w="10103" w:type="dxa"/>
        <w:tblLook w:val="04A0"/>
      </w:tblPr>
      <w:tblGrid>
        <w:gridCol w:w="3190"/>
        <w:gridCol w:w="3722"/>
        <w:gridCol w:w="3191"/>
      </w:tblGrid>
      <w:tr w:rsidR="00056069" w:rsidRPr="00056069" w:rsidTr="00AC1B41">
        <w:tc>
          <w:tcPr>
            <w:tcW w:w="3190" w:type="dxa"/>
            <w:shd w:val="clear" w:color="auto" w:fill="auto"/>
          </w:tcPr>
          <w:p w:rsidR="00056069" w:rsidRPr="00056069" w:rsidRDefault="006C04D1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0" w:history="1">
              <w:r w:rsidR="00056069" w:rsidRPr="00056069">
                <w:rPr>
                  <w:color w:val="000000"/>
                  <w:sz w:val="16"/>
                </w:rPr>
                <w:object w:dxaOrig="600" w:dyaOrig="588">
                  <v:shapetype id="_x0000_t75" coordsize="21600,21600" o:spt="75" o:preferrelative="t" path="m@4@5l@4@11@9@11@9@5xe" filled="f" stroked="f">
                    <v:stroke joinstyle="miter"/>
                    <v:formulas>
                      <v:f eqn="if lineDrawn pixelLineWidth 0"/>
                      <v:f eqn="sum @0 1 0"/>
                      <v:f eqn="sum 0 0 @1"/>
                      <v:f eqn="prod @2 1 2"/>
                      <v:f eqn="prod @3 21600 pixelWidth"/>
                      <v:f eqn="prod @3 21600 pixelHeight"/>
                      <v:f eqn="sum @0 0 1"/>
                      <v:f eqn="prod @6 1 2"/>
                      <v:f eqn="prod @7 21600 pixelWidth"/>
                      <v:f eqn="sum @8 21600 0"/>
                      <v:f eqn="prod @7 21600 pixelHeight"/>
                      <v:f eqn="sum @10 21600 0"/>
                    </v:formulas>
                    <v:path o:extrusionok="f" gradientshapeok="t" o:connecttype="rect"/>
                    <o:lock v:ext="edit" aspectratio="t"/>
                  </v:shapetype>
                  <v:shape id="_x0000_i1025" type="#_x0000_t75" style="width:12.45pt;height:10.75pt" o:ole="">
                    <v:imagedata r:id="rId11" o:title="" grayscale="t"/>
                  </v:shape>
                  <o:OLEObject Type="Embed" ProgID="PBrush" ShapeID="_x0000_i1025" DrawAspect="Content" ObjectID="_1599509354" r:id="rId12"/>
                </w:object>
              </w:r>
            </w:hyperlink>
            <w:hyperlink r:id="rId13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twitter.com/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nstu_news</w:t>
              </w:r>
              <w:proofErr w:type="spellEnd"/>
            </w:hyperlink>
          </w:p>
          <w:p w:rsidR="00056069" w:rsidRPr="00056069" w:rsidRDefault="006C04D1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4" w:history="1">
              <w:r w:rsidR="00056069" w:rsidRPr="00056069">
                <w:rPr>
                  <w:color w:val="000000"/>
                  <w:sz w:val="16"/>
                </w:rPr>
                <w:object w:dxaOrig="2256" w:dyaOrig="2292">
                  <v:shape id="_x0000_i1026" type="#_x0000_t75" style="width:11.9pt;height:12.45pt" o:ole="">
                    <v:imagedata r:id="rId15" o:title="" grayscale="t"/>
                  </v:shape>
                  <o:OLEObject Type="Embed" ProgID="PBrush" ShapeID="_x0000_i1026" DrawAspect="Content" ObjectID="_1599509355" r:id="rId16"/>
                </w:object>
              </w:r>
            </w:hyperlink>
            <w:hyperlink r:id="rId17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nstu_vk</w:t>
              </w:r>
              <w:proofErr w:type="spellEnd"/>
            </w:hyperlink>
          </w:p>
          <w:p w:rsidR="00056069" w:rsidRPr="00056069" w:rsidRDefault="006C04D1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18" w:history="1">
              <w:r w:rsidR="00056069" w:rsidRPr="00056069">
                <w:rPr>
                  <w:color w:val="000000"/>
                  <w:sz w:val="16"/>
                </w:rPr>
                <w:object w:dxaOrig="624" w:dyaOrig="588">
                  <v:shape id="_x0000_i1027" type="#_x0000_t75" style="width:10.75pt;height:10.75pt" o:ole="">
                    <v:imagedata r:id="rId19" o:title="" cropbottom="3561f" cropleft="2836f" cropright="4516f" grayscale="t"/>
                  </v:shape>
                  <o:OLEObject Type="Embed" ProgID="PBrush" ShapeID="_x0000_i1027" DrawAspect="Content" ObjectID="_1599509356" r:id="rId20"/>
                </w:object>
              </w:r>
            </w:hyperlink>
            <w:hyperlink r:id="rId21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facebook.com/</w:t>
              </w:r>
              <w:proofErr w:type="spellStart"/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nstunovosti</w:t>
              </w:r>
              <w:proofErr w:type="spellEnd"/>
            </w:hyperlink>
          </w:p>
        </w:tc>
        <w:tc>
          <w:tcPr>
            <w:tcW w:w="3722" w:type="dxa"/>
            <w:shd w:val="clear" w:color="auto" w:fill="auto"/>
          </w:tcPr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6" name="Рисунок 6" descr="&amp;Kcy;&amp;acy;&amp;rcy;&amp;tcy;&amp;icy;&amp;ncy;&amp;kcy;&amp;icy; &amp;pcy;&amp;ocy; &amp;zcy;&amp;acy;&amp;pcy;&amp;rcy;&amp;ocy;&amp;scy;&amp;ucy; &amp;icy;&amp;kcy;&amp;ocy;&amp;ncy;&amp;kcy;&amp;acy; &amp;yucy;&amp;tcy;&amp;ucy;&amp;bcy;">
                    <a:hlinkClick xmlns:a="http://schemas.openxmlformats.org/drawingml/2006/main" r:id="rId22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 descr="&amp;Kcy;&amp;acy;&amp;rcy;&amp;tcy;&amp;icy;&amp;ncy;&amp;kcy;&amp;icy; &amp;pcy;&amp;ocy; &amp;zcy;&amp;acy;&amp;pcy;&amp;rcy;&amp;ocy;&amp;scy;&amp;ucy; &amp;icy;&amp;kcy;&amp;ocy;&amp;ncy;&amp;kcy;&amp;acy; &amp;yucy;&amp;tcy;&amp;ucy;&amp;b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5617" t="5890" r="5959" b="595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4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youtube.com/user/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VideoNSTU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5" name="Рисунок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>
                    <a:hlinkClick xmlns:a="http://schemas.openxmlformats.org/drawingml/2006/main" r:id="rId2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&amp;Kcy;&amp;acy;&amp;rcy;&amp;tcy;&amp;icy;&amp;ncy;&amp;kcy;&amp;icy; &amp;pcy;&amp;ocy; &amp;zcy;&amp;acy;&amp;pcy;&amp;rcy;&amp;ocy;&amp;scy;&amp;ucy; &amp;icy;&amp;kcy;&amp;ocy;&amp;ncy;&amp;kcy;&amp;acy; &amp;pcy;&amp;rcy;&amp;iecy;&amp;scy;&amp;scy;&amp;rcy;&amp;iecy;&amp;lcy;&amp;icy;&amp;zcy;&amp;y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6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24686" t="24654" r="24588" b="242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27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instagram.com/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nstu_online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spacing w:before="40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4" name="Рисунок 4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>
                    <a:hlinkClick xmlns:a="http://schemas.openxmlformats.org/drawingml/2006/main" r:id="rId28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4953" t="4402" r="4913" b="54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30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nstu.ru/fotobank</w:t>
              </w:r>
            </w:hyperlink>
            <w:hyperlink r:id="rId31" w:history="1">
              <w:r w:rsidRPr="00056069">
                <w:rPr>
                  <w:color w:val="000000"/>
                  <w:sz w:val="16"/>
                </w:rPr>
                <w:object w:dxaOrig="2400" w:dyaOrig="2328">
                  <v:shape id="_x0000_i1028" type="#_x0000_t75" style="width:12.45pt;height:11.35pt" o:ole="">
                    <v:imagedata r:id="rId32" o:title="" grayscale="t"/>
                  </v:shape>
                  <o:OLEObject Type="Embed" ProgID="PBrush" ShapeID="_x0000_i1028" DrawAspect="Content" ObjectID="_1599509357" r:id="rId33"/>
                </w:object>
              </w:r>
            </w:hyperlink>
            <w:hyperlink r:id="rId34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nstu.ru/video</w:t>
              </w:r>
            </w:hyperlink>
          </w:p>
        </w:tc>
        <w:tc>
          <w:tcPr>
            <w:tcW w:w="3191" w:type="dxa"/>
            <w:shd w:val="clear" w:color="auto" w:fill="auto"/>
          </w:tcPr>
          <w:p w:rsidR="00056069" w:rsidRPr="00056069" w:rsidRDefault="006C04D1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hyperlink r:id="rId35" w:history="1">
              <w:r w:rsidR="00056069" w:rsidRPr="00056069">
                <w:rPr>
                  <w:color w:val="000000"/>
                  <w:sz w:val="16"/>
                </w:rPr>
                <w:object w:dxaOrig="5400" w:dyaOrig="5448">
                  <v:shape id="_x0000_i1029" type="#_x0000_t75" style="width:11.35pt;height:13.05pt" o:ole="">
                    <v:imagedata r:id="rId36" o:title="" grayscale="t"/>
                  </v:shape>
                  <o:OLEObject Type="Embed" ProgID="PBrush" ShapeID="_x0000_i1029" DrawAspect="Content" ObjectID="_1599509358" r:id="rId37"/>
                </w:object>
              </w:r>
            </w:hyperlink>
            <w:hyperlink r:id="rId38" w:history="1">
              <w:r w:rsidR="00056069"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nstu.ru/news</w:t>
              </w:r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rFonts w:ascii="Times New Roman" w:hAnsi="Times New Roman"/>
                <w:noProof/>
                <w:color w:val="000000"/>
                <w:sz w:val="18"/>
                <w:szCs w:val="24"/>
              </w:rPr>
              <w:drawing>
                <wp:inline distT="0" distB="0" distL="0" distR="0">
                  <wp:extent cx="152400" cy="142875"/>
                  <wp:effectExtent l="0" t="0" r="0" b="9525"/>
                  <wp:docPr id="3" name="Рисунок 3">
                    <a:hlinkClick xmlns:a="http://schemas.openxmlformats.org/drawingml/2006/main" r:id="rId9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9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4287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0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</w:t>
              </w:r>
              <w:proofErr w:type="spellStart"/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pressreleases</w:t>
              </w:r>
              <w:proofErr w:type="spellEnd"/>
            </w:hyperlink>
          </w:p>
          <w:p w:rsidR="00056069" w:rsidRPr="00056069" w:rsidRDefault="00056069" w:rsidP="00056069">
            <w:pPr>
              <w:pStyle w:val="a6"/>
              <w:rPr>
                <w:rFonts w:ascii="Times New Roman" w:hAnsi="Times New Roman"/>
                <w:color w:val="000000"/>
                <w:sz w:val="16"/>
                <w:lang w:val="en-US"/>
              </w:rPr>
            </w:pPr>
            <w:r w:rsidRPr="00056069">
              <w:rPr>
                <w:noProof/>
                <w:color w:val="000000"/>
                <w:sz w:val="16"/>
              </w:rPr>
              <w:drawing>
                <wp:inline distT="0" distB="0" distL="0" distR="0">
                  <wp:extent cx="152400" cy="152400"/>
                  <wp:effectExtent l="0" t="0" r="0" b="0"/>
                  <wp:docPr id="2" name="Рисунок 2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>
                    <a:hlinkClick xmlns:a="http://schemas.openxmlformats.org/drawingml/2006/main" r:id="rId5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&amp;Kcy;&amp;acy;&amp;rcy;&amp;tcy;&amp;icy;&amp;ncy;&amp;kcy;&amp;icy; &amp;pcy;&amp;ocy; &amp;zcy;&amp;acy;&amp;pcy;&amp;rcy;&amp;ocy;&amp;scy;&amp;ucy; &amp;icy;&amp;kcy;&amp;ocy;&amp;ncy;&amp;kcy;&amp;acy; &amp;ncy;&amp;ocy;&amp;vcy;&amp;ocy;&amp;scy;&amp;tcy;&amp;icy;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>
                            <a:grayscl/>
                            <a:extLst>
                              <a:ext uri="{28A0092B-C50C-407E-A947-70E740481C1C}">
                                <a14:useLocalDpi xmlns:a14="http://schemas.microsoft.com/office/drawing/2010/main" xmlns:wps="http://schemas.microsoft.com/office/word/2010/wordprocessingShape" xmlns:wpi="http://schemas.microsoft.com/office/word/2010/wordprocessingInk" xmlns:wpg="http://schemas.microsoft.com/office/word/2010/wordprocessingGroup" xmlns:w14="http://schemas.microsoft.com/office/word/2010/wordml" xmlns:w="http://schemas.openxmlformats.org/wordprocessingml/2006/main" xmlns:w10="urn:schemas-microsoft-com:office:word" xmlns:wp14="http://schemas.microsoft.com/office/word/2010/wordprocessingDrawing" xmlns:v="urn:schemas-microsoft-com:vml" xmlns:o="urn:schemas-microsoft-com:office:office" xmlns:mc="http://schemas.openxmlformats.org/markup-compatibility/2006" xmlns:wpc="http://schemas.microsoft.com/office/word/2010/wordprocessingCanvas" xmlns="" val="0"/>
                              </a:ext>
                            </a:extLst>
                          </a:blip>
                          <a:srcRect l="6235" t="4796" r="5995" b="71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2400" cy="15240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  <w:hyperlink r:id="rId42" w:history="1">
              <w:r w:rsidRPr="00056069">
                <w:rPr>
                  <w:rStyle w:val="a5"/>
                  <w:rFonts w:ascii="Times New Roman" w:hAnsi="Times New Roman"/>
                  <w:color w:val="000000"/>
                  <w:sz w:val="16"/>
                  <w:lang w:val="en-US"/>
                </w:rPr>
                <w:t>nstu.ru/is</w:t>
              </w:r>
            </w:hyperlink>
          </w:p>
        </w:tc>
      </w:tr>
    </w:tbl>
    <w:p w:rsidR="00F55878" w:rsidRDefault="00F55878"/>
    <w:sectPr w:rsidR="00F55878" w:rsidSect="000C5263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2"/>
  <w:proofState w:spelling="clean" w:grammar="clean"/>
  <w:defaultTabStop w:val="708"/>
  <w:characterSpacingControl w:val="doNotCompress"/>
  <w:compat/>
  <w:rsids>
    <w:rsidRoot w:val="00185D65"/>
    <w:rsid w:val="00056069"/>
    <w:rsid w:val="00066599"/>
    <w:rsid w:val="00067A37"/>
    <w:rsid w:val="000859C0"/>
    <w:rsid w:val="00087CB3"/>
    <w:rsid w:val="000C5263"/>
    <w:rsid w:val="000E5535"/>
    <w:rsid w:val="0014438A"/>
    <w:rsid w:val="0015029D"/>
    <w:rsid w:val="00150E0A"/>
    <w:rsid w:val="00153899"/>
    <w:rsid w:val="00166FA3"/>
    <w:rsid w:val="0018299B"/>
    <w:rsid w:val="001832ED"/>
    <w:rsid w:val="00185D65"/>
    <w:rsid w:val="001A09DC"/>
    <w:rsid w:val="001B1929"/>
    <w:rsid w:val="001F0E32"/>
    <w:rsid w:val="00200E47"/>
    <w:rsid w:val="002071A0"/>
    <w:rsid w:val="00213602"/>
    <w:rsid w:val="0023696B"/>
    <w:rsid w:val="002E38C8"/>
    <w:rsid w:val="002E40FB"/>
    <w:rsid w:val="002E511B"/>
    <w:rsid w:val="00302DA7"/>
    <w:rsid w:val="00311780"/>
    <w:rsid w:val="00337AF0"/>
    <w:rsid w:val="003434D6"/>
    <w:rsid w:val="003461EE"/>
    <w:rsid w:val="0037735A"/>
    <w:rsid w:val="00391AA8"/>
    <w:rsid w:val="003B3B46"/>
    <w:rsid w:val="003D3B17"/>
    <w:rsid w:val="003E1C15"/>
    <w:rsid w:val="003E68E1"/>
    <w:rsid w:val="00424241"/>
    <w:rsid w:val="00425147"/>
    <w:rsid w:val="00463A76"/>
    <w:rsid w:val="0048205D"/>
    <w:rsid w:val="00482A1C"/>
    <w:rsid w:val="004A0FC8"/>
    <w:rsid w:val="004B70F5"/>
    <w:rsid w:val="004D4D8E"/>
    <w:rsid w:val="00506483"/>
    <w:rsid w:val="005542E0"/>
    <w:rsid w:val="005E003A"/>
    <w:rsid w:val="005E6279"/>
    <w:rsid w:val="006031D7"/>
    <w:rsid w:val="00611E4C"/>
    <w:rsid w:val="00643C7E"/>
    <w:rsid w:val="00644306"/>
    <w:rsid w:val="00650E12"/>
    <w:rsid w:val="00695141"/>
    <w:rsid w:val="006B4477"/>
    <w:rsid w:val="006C04D1"/>
    <w:rsid w:val="006C721C"/>
    <w:rsid w:val="006D2679"/>
    <w:rsid w:val="006E7DEA"/>
    <w:rsid w:val="00743B6E"/>
    <w:rsid w:val="007535AA"/>
    <w:rsid w:val="007B771A"/>
    <w:rsid w:val="007E6547"/>
    <w:rsid w:val="007F202A"/>
    <w:rsid w:val="00826E9E"/>
    <w:rsid w:val="0083231A"/>
    <w:rsid w:val="00845B39"/>
    <w:rsid w:val="00863924"/>
    <w:rsid w:val="008656B9"/>
    <w:rsid w:val="008810ED"/>
    <w:rsid w:val="00881A72"/>
    <w:rsid w:val="00886ED3"/>
    <w:rsid w:val="00890B79"/>
    <w:rsid w:val="0093177E"/>
    <w:rsid w:val="009733AF"/>
    <w:rsid w:val="0097513A"/>
    <w:rsid w:val="00975368"/>
    <w:rsid w:val="00986EAD"/>
    <w:rsid w:val="0099074E"/>
    <w:rsid w:val="009A1984"/>
    <w:rsid w:val="009A30BB"/>
    <w:rsid w:val="009B6210"/>
    <w:rsid w:val="009D23A2"/>
    <w:rsid w:val="009E45DB"/>
    <w:rsid w:val="009F3C49"/>
    <w:rsid w:val="00A5102E"/>
    <w:rsid w:val="00A55DDD"/>
    <w:rsid w:val="00A7063B"/>
    <w:rsid w:val="00A8384B"/>
    <w:rsid w:val="00A84EC2"/>
    <w:rsid w:val="00AB641B"/>
    <w:rsid w:val="00AC4B08"/>
    <w:rsid w:val="00AC7E37"/>
    <w:rsid w:val="00AD07EA"/>
    <w:rsid w:val="00AE63F8"/>
    <w:rsid w:val="00B04153"/>
    <w:rsid w:val="00B84C40"/>
    <w:rsid w:val="00B97036"/>
    <w:rsid w:val="00BA5974"/>
    <w:rsid w:val="00BF3EDA"/>
    <w:rsid w:val="00C166C1"/>
    <w:rsid w:val="00C8171E"/>
    <w:rsid w:val="00C96B98"/>
    <w:rsid w:val="00CA42D3"/>
    <w:rsid w:val="00CB43BA"/>
    <w:rsid w:val="00CB4597"/>
    <w:rsid w:val="00CD750D"/>
    <w:rsid w:val="00D20E92"/>
    <w:rsid w:val="00D37F5F"/>
    <w:rsid w:val="00D61064"/>
    <w:rsid w:val="00D72709"/>
    <w:rsid w:val="00DF7A33"/>
    <w:rsid w:val="00E04683"/>
    <w:rsid w:val="00E10322"/>
    <w:rsid w:val="00E156B2"/>
    <w:rsid w:val="00E42109"/>
    <w:rsid w:val="00E73E18"/>
    <w:rsid w:val="00E945B6"/>
    <w:rsid w:val="00E97F41"/>
    <w:rsid w:val="00EA6AED"/>
    <w:rsid w:val="00EE2347"/>
    <w:rsid w:val="00F03441"/>
    <w:rsid w:val="00F060A2"/>
    <w:rsid w:val="00F14B01"/>
    <w:rsid w:val="00F27B48"/>
    <w:rsid w:val="00F55878"/>
    <w:rsid w:val="00FB2E97"/>
    <w:rsid w:val="00FB4071"/>
    <w:rsid w:val="00FC5CD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90B79"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  <w:style w:type="paragraph" w:styleId="af">
    <w:name w:val="Body Text"/>
    <w:basedOn w:val="a"/>
    <w:link w:val="af0"/>
    <w:rsid w:val="0015029D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customStyle="1" w:styleId="af0">
    <w:name w:val="Основной текст Знак"/>
    <w:basedOn w:val="a0"/>
    <w:link w:val="af"/>
    <w:rsid w:val="0015029D"/>
    <w:rPr>
      <w:rFonts w:ascii="Times New Roman" w:eastAsia="Times New Roman" w:hAnsi="Times New Roman" w:cs="Times New Roman"/>
      <w:sz w:val="24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9"/>
    <w:qFormat/>
    <w:rsid w:val="00150E0A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150E0A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a3">
    <w:name w:val="Normal (Web)"/>
    <w:basedOn w:val="a"/>
    <w:uiPriority w:val="99"/>
    <w:unhideWhenUsed/>
    <w:rsid w:val="00F5587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4">
    <w:name w:val="Strong"/>
    <w:uiPriority w:val="22"/>
    <w:qFormat/>
    <w:rsid w:val="00056069"/>
    <w:rPr>
      <w:b/>
      <w:bCs/>
    </w:rPr>
  </w:style>
  <w:style w:type="character" w:styleId="a5">
    <w:name w:val="Hyperlink"/>
    <w:uiPriority w:val="99"/>
    <w:unhideWhenUsed/>
    <w:rsid w:val="00056069"/>
    <w:rPr>
      <w:color w:val="0000FF"/>
      <w:u w:val="single"/>
    </w:rPr>
  </w:style>
  <w:style w:type="paragraph" w:styleId="a6">
    <w:name w:val="footer"/>
    <w:basedOn w:val="a"/>
    <w:link w:val="a7"/>
    <w:uiPriority w:val="99"/>
    <w:unhideWhenUsed/>
    <w:rsid w:val="00056069"/>
    <w:pPr>
      <w:tabs>
        <w:tab w:val="center" w:pos="4677"/>
        <w:tab w:val="right" w:pos="9355"/>
      </w:tabs>
      <w:spacing w:after="0" w:line="240" w:lineRule="auto"/>
    </w:pPr>
    <w:rPr>
      <w:rFonts w:ascii="Calibri" w:eastAsia="Times New Roman" w:hAnsi="Calibri" w:cs="Times New Roman"/>
      <w:lang w:eastAsia="ru-RU"/>
    </w:rPr>
  </w:style>
  <w:style w:type="character" w:customStyle="1" w:styleId="a7">
    <w:name w:val="Нижний колонтитул Знак"/>
    <w:basedOn w:val="a0"/>
    <w:link w:val="a6"/>
    <w:uiPriority w:val="99"/>
    <w:rsid w:val="00056069"/>
    <w:rPr>
      <w:rFonts w:ascii="Calibri" w:eastAsia="Times New Roman" w:hAnsi="Calibri" w:cs="Times New Roman"/>
      <w:lang w:eastAsia="ru-RU"/>
    </w:rPr>
  </w:style>
  <w:style w:type="paragraph" w:styleId="a8">
    <w:name w:val="Balloon Text"/>
    <w:basedOn w:val="a"/>
    <w:link w:val="a9"/>
    <w:uiPriority w:val="99"/>
    <w:semiHidden/>
    <w:unhideWhenUsed/>
    <w:rsid w:val="0005606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9">
    <w:name w:val="Текст выноски Знак"/>
    <w:basedOn w:val="a0"/>
    <w:link w:val="a8"/>
    <w:uiPriority w:val="99"/>
    <w:semiHidden/>
    <w:rsid w:val="00056069"/>
    <w:rPr>
      <w:rFonts w:ascii="Tahoma" w:hAnsi="Tahoma" w:cs="Tahoma"/>
      <w:sz w:val="16"/>
      <w:szCs w:val="16"/>
    </w:rPr>
  </w:style>
  <w:style w:type="character" w:styleId="aa">
    <w:name w:val="annotation reference"/>
    <w:basedOn w:val="a0"/>
    <w:uiPriority w:val="99"/>
    <w:semiHidden/>
    <w:unhideWhenUsed/>
    <w:rsid w:val="00826E9E"/>
    <w:rPr>
      <w:sz w:val="16"/>
      <w:szCs w:val="16"/>
    </w:rPr>
  </w:style>
  <w:style w:type="paragraph" w:styleId="ab">
    <w:name w:val="annotation text"/>
    <w:basedOn w:val="a"/>
    <w:link w:val="ac"/>
    <w:uiPriority w:val="99"/>
    <w:semiHidden/>
    <w:unhideWhenUsed/>
    <w:rsid w:val="00826E9E"/>
    <w:pPr>
      <w:spacing w:line="240" w:lineRule="auto"/>
    </w:pPr>
    <w:rPr>
      <w:sz w:val="20"/>
      <w:szCs w:val="20"/>
    </w:rPr>
  </w:style>
  <w:style w:type="character" w:customStyle="1" w:styleId="ac">
    <w:name w:val="Текст примечания Знак"/>
    <w:basedOn w:val="a0"/>
    <w:link w:val="ab"/>
    <w:uiPriority w:val="99"/>
    <w:semiHidden/>
    <w:rsid w:val="00826E9E"/>
    <w:rPr>
      <w:sz w:val="20"/>
      <w:szCs w:val="20"/>
    </w:rPr>
  </w:style>
  <w:style w:type="paragraph" w:styleId="ad">
    <w:name w:val="annotation subject"/>
    <w:basedOn w:val="ab"/>
    <w:next w:val="ab"/>
    <w:link w:val="ae"/>
    <w:uiPriority w:val="99"/>
    <w:semiHidden/>
    <w:unhideWhenUsed/>
    <w:rsid w:val="00826E9E"/>
    <w:rPr>
      <w:b/>
      <w:bCs/>
    </w:rPr>
  </w:style>
  <w:style w:type="character" w:customStyle="1" w:styleId="ae">
    <w:name w:val="Тема примечания Знак"/>
    <w:basedOn w:val="ac"/>
    <w:link w:val="ad"/>
    <w:uiPriority w:val="99"/>
    <w:semiHidden/>
    <w:rsid w:val="00826E9E"/>
    <w:rPr>
      <w:b/>
      <w:bCs/>
      <w:sz w:val="20"/>
      <w:szCs w:val="20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706881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2573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1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932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05742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4953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8804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nstu.ru/opornyy_universitet/news" TargetMode="External"/><Relationship Id="rId13" Type="http://schemas.openxmlformats.org/officeDocument/2006/relationships/hyperlink" Target="https://twitter.com/nstu_news" TargetMode="External"/><Relationship Id="rId18" Type="http://schemas.openxmlformats.org/officeDocument/2006/relationships/hyperlink" Target="https://www.facebook.com/nstunovosti/" TargetMode="External"/><Relationship Id="rId26" Type="http://schemas.openxmlformats.org/officeDocument/2006/relationships/image" Target="media/image6.jpeg"/><Relationship Id="rId39" Type="http://schemas.openxmlformats.org/officeDocument/2006/relationships/image" Target="media/image10.png"/><Relationship Id="rId3" Type="http://schemas.openxmlformats.org/officeDocument/2006/relationships/webSettings" Target="webSettings.xml"/><Relationship Id="rId21" Type="http://schemas.openxmlformats.org/officeDocument/2006/relationships/hyperlink" Target="https://www.facebook.com/nstunovosti/" TargetMode="External"/><Relationship Id="rId34" Type="http://schemas.openxmlformats.org/officeDocument/2006/relationships/hyperlink" Target="http://www.nstu.ru/video/" TargetMode="External"/><Relationship Id="rId42" Type="http://schemas.openxmlformats.org/officeDocument/2006/relationships/hyperlink" Target="http://nstu.ru/is" TargetMode="External"/><Relationship Id="rId7" Type="http://schemas.openxmlformats.org/officeDocument/2006/relationships/hyperlink" Target="https://ru.wikipedia.org/wiki/%D0%92%D1%8B%D1%81%D1%88%D0%B5%D0%B5_%D0%BE%D0%B1%D1%80%D0%B0%D0%B7%D0%BE%D0%B2%D0%B0%D0%BD%D0%B8%D0%B5" TargetMode="External"/><Relationship Id="rId12" Type="http://schemas.openxmlformats.org/officeDocument/2006/relationships/oleObject" Target="embeddings/oleObject1.bin"/><Relationship Id="rId17" Type="http://schemas.openxmlformats.org/officeDocument/2006/relationships/hyperlink" Target="https://vk.com/nstu_vk" TargetMode="External"/><Relationship Id="rId25" Type="http://schemas.openxmlformats.org/officeDocument/2006/relationships/hyperlink" Target="https://www.instagram.com/nstu_online/" TargetMode="External"/><Relationship Id="rId33" Type="http://schemas.openxmlformats.org/officeDocument/2006/relationships/oleObject" Target="embeddings/oleObject4.bin"/><Relationship Id="rId38" Type="http://schemas.openxmlformats.org/officeDocument/2006/relationships/hyperlink" Target="http://www.nstu.ru/news" TargetMode="External"/><Relationship Id="rId2" Type="http://schemas.openxmlformats.org/officeDocument/2006/relationships/settings" Target="settings.xml"/><Relationship Id="rId16" Type="http://schemas.openxmlformats.org/officeDocument/2006/relationships/oleObject" Target="embeddings/oleObject2.bin"/><Relationship Id="rId20" Type="http://schemas.openxmlformats.org/officeDocument/2006/relationships/oleObject" Target="embeddings/oleObject3.bin"/><Relationship Id="rId29" Type="http://schemas.openxmlformats.org/officeDocument/2006/relationships/image" Target="media/image7.jpeg"/><Relationship Id="rId41" Type="http://schemas.openxmlformats.org/officeDocument/2006/relationships/image" Target="media/image11.png"/><Relationship Id="rId1" Type="http://schemas.openxmlformats.org/officeDocument/2006/relationships/styles" Target="styles.xml"/><Relationship Id="rId6" Type="http://schemas.openxmlformats.org/officeDocument/2006/relationships/hyperlink" Target="https://ru.wikipedia.org/wiki/%D0%96%D1%83%D1%80%D0%BD%D0%B0%D0%BB" TargetMode="External"/><Relationship Id="rId11" Type="http://schemas.openxmlformats.org/officeDocument/2006/relationships/image" Target="media/image2.png"/><Relationship Id="rId24" Type="http://schemas.openxmlformats.org/officeDocument/2006/relationships/hyperlink" Target="https://www.youtube.com/user/VideoNSTU" TargetMode="External"/><Relationship Id="rId32" Type="http://schemas.openxmlformats.org/officeDocument/2006/relationships/image" Target="media/image8.png"/><Relationship Id="rId37" Type="http://schemas.openxmlformats.org/officeDocument/2006/relationships/oleObject" Target="embeddings/oleObject5.bin"/><Relationship Id="rId40" Type="http://schemas.openxmlformats.org/officeDocument/2006/relationships/hyperlink" Target="http://www.nstu.ru/pressreleases" TargetMode="External"/><Relationship Id="rId45" Type="http://schemas.microsoft.com/office/2007/relationships/stylesWithEffects" Target="stylesWithEffects.xml"/><Relationship Id="rId5" Type="http://schemas.openxmlformats.org/officeDocument/2006/relationships/hyperlink" Target="http://nstu.ru/is" TargetMode="External"/><Relationship Id="rId15" Type="http://schemas.openxmlformats.org/officeDocument/2006/relationships/image" Target="media/image3.png"/><Relationship Id="rId23" Type="http://schemas.openxmlformats.org/officeDocument/2006/relationships/image" Target="media/image5.png"/><Relationship Id="rId28" Type="http://schemas.openxmlformats.org/officeDocument/2006/relationships/hyperlink" Target="http://www.nstu.ru/fotobank/" TargetMode="External"/><Relationship Id="rId36" Type="http://schemas.openxmlformats.org/officeDocument/2006/relationships/image" Target="media/image9.png"/><Relationship Id="rId10" Type="http://schemas.openxmlformats.org/officeDocument/2006/relationships/hyperlink" Target="https://twitter.com/nstu_news" TargetMode="External"/><Relationship Id="rId19" Type="http://schemas.openxmlformats.org/officeDocument/2006/relationships/image" Target="media/image4.png"/><Relationship Id="rId31" Type="http://schemas.openxmlformats.org/officeDocument/2006/relationships/hyperlink" Target="http://www.nstu.ru/video/" TargetMode="External"/><Relationship Id="rId44" Type="http://schemas.openxmlformats.org/officeDocument/2006/relationships/theme" Target="theme/theme1.xml"/><Relationship Id="rId4" Type="http://schemas.openxmlformats.org/officeDocument/2006/relationships/image" Target="media/image1.png"/><Relationship Id="rId9" Type="http://schemas.openxmlformats.org/officeDocument/2006/relationships/hyperlink" Target="http://www.nstu.ru/pressreleases" TargetMode="External"/><Relationship Id="rId14" Type="http://schemas.openxmlformats.org/officeDocument/2006/relationships/hyperlink" Target="https://vk.com/nstu_vk" TargetMode="External"/><Relationship Id="rId22" Type="http://schemas.openxmlformats.org/officeDocument/2006/relationships/hyperlink" Target="https://www.youtube.com/user/VideoNSTU" TargetMode="External"/><Relationship Id="rId27" Type="http://schemas.openxmlformats.org/officeDocument/2006/relationships/hyperlink" Target="https://www.instagram.com/nstu_online/" TargetMode="External"/><Relationship Id="rId30" Type="http://schemas.openxmlformats.org/officeDocument/2006/relationships/hyperlink" Target="http://www.nstu.ru/fotobank" TargetMode="External"/><Relationship Id="rId35" Type="http://schemas.openxmlformats.org/officeDocument/2006/relationships/hyperlink" Target="http://www.nstu.ru/news" TargetMode="External"/><Relationship Id="rId43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466</Words>
  <Characters>2661</Characters>
  <Application>Microsoft Office Word</Application>
  <DocSecurity>0</DocSecurity>
  <Lines>22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Krokoz™</Company>
  <LinksUpToDate>false</LinksUpToDate>
  <CharactersWithSpaces>3121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Red</dc:creator>
  <cp:lastModifiedBy>Ирина</cp:lastModifiedBy>
  <cp:revision>4</cp:revision>
  <dcterms:created xsi:type="dcterms:W3CDTF">2018-09-26T16:20:00Z</dcterms:created>
  <dcterms:modified xsi:type="dcterms:W3CDTF">2018-09-26T16:23:00Z</dcterms:modified>
</cp:coreProperties>
</file>