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03F7A" w14:textId="2D85B845" w:rsidR="00B968E2" w:rsidRPr="00FD5A6D" w:rsidRDefault="00372009" w:rsidP="00977CBF">
      <w:pPr>
        <w:pStyle w:val="Body"/>
        <w:spacing w:line="259" w:lineRule="auto"/>
        <w:jc w:val="both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  <w:lang w:val="en-US"/>
        </w:rPr>
        <w:t>Coca</w:t>
      </w:r>
      <w:r w:rsidRPr="00372009">
        <w:rPr>
          <w:rFonts w:ascii="Arial" w:hAnsi="Arial" w:cs="Arial"/>
          <w:b/>
          <w:bCs/>
          <w:sz w:val="32"/>
          <w:szCs w:val="32"/>
        </w:rPr>
        <w:t>-</w:t>
      </w:r>
      <w:r>
        <w:rPr>
          <w:rFonts w:ascii="Arial" w:hAnsi="Arial" w:cs="Arial"/>
          <w:b/>
          <w:bCs/>
          <w:sz w:val="32"/>
          <w:szCs w:val="32"/>
          <w:lang w:val="en-US"/>
        </w:rPr>
        <w:t>Cola</w:t>
      </w:r>
      <w:r w:rsidRPr="00372009">
        <w:rPr>
          <w:rFonts w:ascii="Arial" w:hAnsi="Arial" w:cs="Arial"/>
          <w:b/>
          <w:bCs/>
          <w:sz w:val="32"/>
          <w:szCs w:val="32"/>
        </w:rPr>
        <w:t xml:space="preserve"> </w:t>
      </w:r>
      <w:r w:rsidRPr="00FD5A6D">
        <w:rPr>
          <w:rFonts w:ascii="Arial" w:hAnsi="Arial" w:cs="Arial"/>
          <w:b/>
          <w:bCs/>
          <w:sz w:val="32"/>
          <w:szCs w:val="32"/>
        </w:rPr>
        <w:t xml:space="preserve">впервые в истории </w:t>
      </w:r>
      <w:r>
        <w:rPr>
          <w:rFonts w:ascii="Arial" w:hAnsi="Arial" w:cs="Arial"/>
          <w:b/>
          <w:bCs/>
          <w:sz w:val="32"/>
          <w:szCs w:val="32"/>
        </w:rPr>
        <w:t>привезет в Новосибирск</w:t>
      </w:r>
      <w:r w:rsidR="00B968E2" w:rsidRPr="00FD5A6D">
        <w:rPr>
          <w:rFonts w:ascii="Arial" w:hAnsi="Arial" w:cs="Arial"/>
          <w:b/>
          <w:bCs/>
          <w:sz w:val="32"/>
          <w:szCs w:val="32"/>
        </w:rPr>
        <w:t xml:space="preserve"> Кубок Чемпионата мира по футболу </w:t>
      </w:r>
      <w:r w:rsidR="00B968E2" w:rsidRPr="00FD5A6D">
        <w:rPr>
          <w:rFonts w:ascii="Arial" w:hAnsi="Arial" w:cs="Arial"/>
          <w:b/>
          <w:bCs/>
          <w:sz w:val="32"/>
          <w:szCs w:val="32"/>
          <w:lang w:val="en-US"/>
        </w:rPr>
        <w:t>FIFA</w:t>
      </w:r>
      <w:r w:rsidR="004063E0" w:rsidRPr="00FD5A6D">
        <w:rPr>
          <w:rFonts w:ascii="Arial" w:hAnsi="Arial" w:cs="Arial"/>
          <w:b/>
          <w:bCs/>
          <w:sz w:val="32"/>
          <w:szCs w:val="32"/>
        </w:rPr>
        <w:t xml:space="preserve"> </w:t>
      </w:r>
    </w:p>
    <w:p w14:paraId="6AE000A9" w14:textId="7768B967" w:rsidR="00B968E2" w:rsidRDefault="00B968E2" w:rsidP="00EA0935">
      <w:pPr>
        <w:pStyle w:val="Body"/>
        <w:spacing w:line="259" w:lineRule="auto"/>
        <w:jc w:val="both"/>
        <w:rPr>
          <w:rFonts w:ascii="Arial" w:hAnsi="Arial" w:cs="Arial"/>
          <w:b/>
          <w:bCs/>
        </w:rPr>
      </w:pPr>
      <w:r w:rsidRPr="00FD5A6D">
        <w:rPr>
          <w:rFonts w:ascii="Arial" w:eastAsia="Arial" w:hAnsi="Arial" w:cs="Arial"/>
          <w:b/>
          <w:bCs/>
        </w:rPr>
        <w:t>2</w:t>
      </w:r>
      <w:r w:rsidR="00690749" w:rsidRPr="00690749">
        <w:rPr>
          <w:rFonts w:ascii="Arial" w:eastAsia="Arial" w:hAnsi="Arial" w:cs="Arial"/>
          <w:b/>
          <w:bCs/>
        </w:rPr>
        <w:t>7</w:t>
      </w:r>
      <w:r w:rsidRPr="00FD5A6D">
        <w:rPr>
          <w:rFonts w:ascii="Arial" w:eastAsia="Arial" w:hAnsi="Arial" w:cs="Arial"/>
          <w:b/>
          <w:bCs/>
        </w:rPr>
        <w:t xml:space="preserve"> апреля 2018 года, Новосибирск – Пятого мая впервые </w:t>
      </w:r>
      <w:r w:rsidRPr="00FD5A6D">
        <w:rPr>
          <w:rFonts w:ascii="Arial" w:hAnsi="Arial" w:cs="Arial"/>
          <w:b/>
          <w:bCs/>
        </w:rPr>
        <w:t xml:space="preserve">в истории </w:t>
      </w:r>
      <w:r w:rsidR="00EA0935" w:rsidRPr="00B41D54">
        <w:rPr>
          <w:rFonts w:ascii="Arial" w:hAnsi="Arial" w:cs="Arial"/>
          <w:b/>
          <w:bCs/>
          <w:lang w:val="en-US"/>
        </w:rPr>
        <w:t>Coca</w:t>
      </w:r>
      <w:r w:rsidR="00EA0935" w:rsidRPr="00B41D54">
        <w:rPr>
          <w:rFonts w:ascii="Arial" w:hAnsi="Arial" w:cs="Arial"/>
          <w:b/>
          <w:bCs/>
        </w:rPr>
        <w:t>-</w:t>
      </w:r>
      <w:r w:rsidR="00EA0935" w:rsidRPr="00B41D54">
        <w:rPr>
          <w:rFonts w:ascii="Arial" w:hAnsi="Arial" w:cs="Arial"/>
          <w:b/>
          <w:bCs/>
          <w:lang w:val="en-US"/>
        </w:rPr>
        <w:t>Cola</w:t>
      </w:r>
      <w:r w:rsidR="00EA0935" w:rsidRPr="00B41D54">
        <w:rPr>
          <w:rFonts w:ascii="Arial" w:hAnsi="Arial" w:cs="Arial"/>
          <w:b/>
          <w:bCs/>
        </w:rPr>
        <w:t>, официальный партнер</w:t>
      </w:r>
      <w:r w:rsidR="00EA0935" w:rsidRPr="00B41D54">
        <w:rPr>
          <w:rFonts w:ascii="Arial" w:hAnsi="Arial" w:cs="Arial"/>
          <w:b/>
          <w:bCs/>
        </w:rPr>
        <w:t xml:space="preserve"> </w:t>
      </w:r>
      <w:r w:rsidR="00EA0935" w:rsidRPr="00690749">
        <w:rPr>
          <w:rFonts w:ascii="Arial" w:hAnsi="Arial"/>
          <w:b/>
          <w:lang w:val="en-US"/>
        </w:rPr>
        <w:t>FIFA</w:t>
      </w:r>
      <w:r w:rsidR="00EA0935" w:rsidRPr="00B41D54">
        <w:rPr>
          <w:rFonts w:ascii="Arial" w:hAnsi="Arial" w:cs="Arial"/>
          <w:b/>
          <w:bCs/>
        </w:rPr>
        <w:t xml:space="preserve"> и эксклюзивный организатор</w:t>
      </w:r>
      <w:r w:rsidR="00EA0935" w:rsidRPr="00B41D54">
        <w:rPr>
          <w:rFonts w:ascii="Arial" w:hAnsi="Arial" w:cs="Arial"/>
          <w:b/>
          <w:bCs/>
        </w:rPr>
        <w:t xml:space="preserve"> Тура Кубка Чемпионата мира по футболу </w:t>
      </w:r>
      <w:r w:rsidR="00EA0935" w:rsidRPr="00690749">
        <w:rPr>
          <w:rFonts w:ascii="Arial" w:hAnsi="Arial"/>
          <w:b/>
          <w:lang w:val="en-US"/>
        </w:rPr>
        <w:t>FIFA</w:t>
      </w:r>
      <w:r w:rsidR="00EA0935" w:rsidRPr="00690749">
        <w:rPr>
          <w:rFonts w:ascii="Arial" w:hAnsi="Arial"/>
          <w:b/>
          <w:vertAlign w:val="superscript"/>
          <w:lang w:val="en-US"/>
        </w:rPr>
        <w:t>TM</w:t>
      </w:r>
      <w:r w:rsidR="00EA0935" w:rsidRPr="00B41D54">
        <w:rPr>
          <w:rFonts w:ascii="Arial" w:hAnsi="Arial" w:cs="Arial"/>
          <w:b/>
          <w:bCs/>
        </w:rPr>
        <w:t>,</w:t>
      </w:r>
      <w:r w:rsidR="00EA0935">
        <w:rPr>
          <w:rFonts w:ascii="Arial" w:hAnsi="Arial" w:cs="Arial"/>
          <w:b/>
          <w:bCs/>
        </w:rPr>
        <w:t xml:space="preserve"> </w:t>
      </w:r>
      <w:r w:rsidR="00EA0935">
        <w:rPr>
          <w:rFonts w:ascii="Arial" w:hAnsi="Arial" w:cs="Arial"/>
          <w:b/>
          <w:bCs/>
        </w:rPr>
        <w:t>привезет в</w:t>
      </w:r>
      <w:r w:rsidR="00EA0935" w:rsidRPr="00B41D54">
        <w:rPr>
          <w:rFonts w:ascii="Arial" w:hAnsi="Arial" w:cs="Arial"/>
          <w:b/>
          <w:bCs/>
        </w:rPr>
        <w:t xml:space="preserve"> </w:t>
      </w:r>
      <w:r w:rsidR="00EA0935">
        <w:rPr>
          <w:rFonts w:ascii="Arial" w:hAnsi="Arial" w:cs="Arial"/>
          <w:b/>
          <w:bCs/>
        </w:rPr>
        <w:t>Новосибирск</w:t>
      </w:r>
      <w:r w:rsidR="00EA0935" w:rsidRPr="00B41D54">
        <w:rPr>
          <w:rFonts w:ascii="Arial" w:hAnsi="Arial" w:cs="Arial"/>
          <w:b/>
          <w:bCs/>
        </w:rPr>
        <w:t xml:space="preserve"> </w:t>
      </w:r>
      <w:r w:rsidR="00EA0935" w:rsidRPr="00B41D54">
        <w:rPr>
          <w:rFonts w:ascii="Arial" w:hAnsi="Arial" w:cs="Arial"/>
          <w:b/>
          <w:szCs w:val="26"/>
        </w:rPr>
        <w:t>самую ценную футбольную награду в мире</w:t>
      </w:r>
      <w:r w:rsidR="00EA0935" w:rsidRPr="00B41D54">
        <w:rPr>
          <w:rFonts w:ascii="Arial" w:hAnsi="Arial" w:cs="Arial"/>
          <w:b/>
          <w:bCs/>
        </w:rPr>
        <w:t>.</w:t>
      </w:r>
      <w:r w:rsidR="00EA0935" w:rsidRPr="00B41D54">
        <w:rPr>
          <w:rFonts w:ascii="Arial" w:hAnsi="Arial" w:cs="Arial"/>
          <w:b/>
          <w:bCs/>
        </w:rPr>
        <w:t xml:space="preserve"> </w:t>
      </w:r>
      <w:r w:rsidR="00EA0935" w:rsidRPr="00FD5A6D">
        <w:rPr>
          <w:rFonts w:ascii="Arial" w:hAnsi="Arial" w:cs="Arial"/>
          <w:b/>
          <w:bCs/>
        </w:rPr>
        <w:t xml:space="preserve">Уникальное событие </w:t>
      </w:r>
      <w:r w:rsidR="00EA0935">
        <w:rPr>
          <w:rFonts w:ascii="Arial" w:hAnsi="Arial" w:cs="Arial"/>
          <w:b/>
          <w:bCs/>
        </w:rPr>
        <w:t xml:space="preserve">знаменует </w:t>
      </w:r>
      <w:r w:rsidR="00EA0935">
        <w:rPr>
          <w:rFonts w:ascii="Arial" w:hAnsi="Arial" w:cs="Arial"/>
          <w:b/>
          <w:bCs/>
        </w:rPr>
        <w:t>собой финишную прямую</w:t>
      </w:r>
      <w:r w:rsidR="00EA0935">
        <w:rPr>
          <w:rFonts w:ascii="Arial" w:hAnsi="Arial" w:cs="Arial"/>
          <w:b/>
          <w:bCs/>
        </w:rPr>
        <w:t xml:space="preserve">, на которую </w:t>
      </w:r>
      <w:r w:rsidR="00EA0935" w:rsidRPr="000956B6">
        <w:rPr>
          <w:rFonts w:ascii="Arial" w:hAnsi="Arial" w:cs="Arial"/>
          <w:b/>
          <w:bCs/>
        </w:rPr>
        <w:t>выхо</w:t>
      </w:r>
      <w:bookmarkStart w:id="0" w:name="_GoBack"/>
      <w:bookmarkEnd w:id="0"/>
      <w:r w:rsidR="00EA0935" w:rsidRPr="000956B6">
        <w:rPr>
          <w:rFonts w:ascii="Arial" w:hAnsi="Arial" w:cs="Arial"/>
          <w:b/>
          <w:bCs/>
        </w:rPr>
        <w:t>дит подготовка к главному футбольному событию планеты</w:t>
      </w:r>
      <w:r w:rsidR="00EA0935">
        <w:rPr>
          <w:rFonts w:ascii="Arial" w:hAnsi="Arial" w:cs="Arial"/>
          <w:b/>
          <w:bCs/>
        </w:rPr>
        <w:t xml:space="preserve"> – Чемпионату</w:t>
      </w:r>
      <w:r w:rsidR="00EA0935" w:rsidRPr="00FD5A6D">
        <w:rPr>
          <w:rFonts w:ascii="Arial" w:hAnsi="Arial" w:cs="Arial"/>
          <w:b/>
          <w:bCs/>
        </w:rPr>
        <w:t xml:space="preserve"> мира по футболу FIFA 2018</w:t>
      </w:r>
      <w:r w:rsidR="00EA0935" w:rsidRPr="00FD5A6D">
        <w:rPr>
          <w:rFonts w:ascii="Arial" w:hAnsi="Arial" w:cs="Arial"/>
          <w:b/>
          <w:bCs/>
          <w:vertAlign w:val="superscript"/>
        </w:rPr>
        <w:t>TM</w:t>
      </w:r>
      <w:r w:rsidR="00EA0935">
        <w:rPr>
          <w:rFonts w:ascii="Arial" w:hAnsi="Arial" w:cs="Arial"/>
          <w:b/>
          <w:bCs/>
        </w:rPr>
        <w:t>.</w:t>
      </w:r>
      <w:r w:rsidR="00704AB8" w:rsidRPr="00704AB8">
        <w:t xml:space="preserve"> </w:t>
      </w:r>
      <w:r w:rsidR="00704AB8" w:rsidRPr="00704AB8">
        <w:rPr>
          <w:rFonts w:ascii="Arial" w:hAnsi="Arial" w:cs="Arial"/>
          <w:b/>
          <w:bCs/>
        </w:rPr>
        <w:t>В общей сложности Официальный Кубок пробудет в Новосибирске 3 дня</w:t>
      </w:r>
      <w:r w:rsidR="00704AB8">
        <w:rPr>
          <w:rFonts w:ascii="Arial" w:hAnsi="Arial" w:cs="Arial"/>
          <w:b/>
          <w:bCs/>
        </w:rPr>
        <w:t>.</w:t>
      </w:r>
    </w:p>
    <w:p w14:paraId="3853668D" w14:textId="5FB9F43B" w:rsidR="00704AB8" w:rsidRDefault="00704AB8" w:rsidP="00977CBF">
      <w:pPr>
        <w:spacing w:line="259" w:lineRule="auto"/>
        <w:ind w:right="-1"/>
        <w:jc w:val="both"/>
        <w:rPr>
          <w:rFonts w:ascii="Arial" w:hAnsi="Arial" w:cs="Arial"/>
        </w:rPr>
      </w:pPr>
      <w:r>
        <w:rPr>
          <w:rFonts w:ascii="Arial" w:hAnsi="Arial" w:cs="Arial"/>
        </w:rPr>
        <w:t>5 мая</w:t>
      </w:r>
      <w:r w:rsidR="00064F3C">
        <w:rPr>
          <w:rFonts w:ascii="Arial" w:hAnsi="Arial" w:cs="Arial"/>
        </w:rPr>
        <w:t xml:space="preserve"> состоится</w:t>
      </w:r>
      <w:r>
        <w:rPr>
          <w:rFonts w:ascii="Arial" w:hAnsi="Arial" w:cs="Arial"/>
        </w:rPr>
        <w:t xml:space="preserve"> </w:t>
      </w:r>
      <w:r w:rsidR="00064F3C">
        <w:rPr>
          <w:rFonts w:ascii="Arial" w:hAnsi="Arial" w:cs="Arial"/>
        </w:rPr>
        <w:t>торжественная церемония приветствия Официального Кубка на Михайловской набережной</w:t>
      </w:r>
      <w:r w:rsidR="00DB55A2">
        <w:rPr>
          <w:rFonts w:ascii="Arial" w:hAnsi="Arial" w:cs="Arial"/>
        </w:rPr>
        <w:t>.</w:t>
      </w:r>
      <w:r w:rsidR="00F914FC">
        <w:rPr>
          <w:rFonts w:ascii="Arial" w:hAnsi="Arial" w:cs="Arial"/>
        </w:rPr>
        <w:t xml:space="preserve"> </w:t>
      </w:r>
      <w:r w:rsidR="00DB55A2" w:rsidRPr="00DB55A2">
        <w:rPr>
          <w:rFonts w:ascii="Arial" w:hAnsi="Arial" w:cs="Arial"/>
        </w:rPr>
        <w:t>В мероприятии примут участие первые лица региона и города, официальные представители Системы Coca-Cola в России и FIFA, а также посол Чемпионата мира по футболу FIFA 2018</w:t>
      </w:r>
      <w:r w:rsidR="00DB55A2" w:rsidRPr="0026517E">
        <w:rPr>
          <w:rFonts w:ascii="Arial" w:hAnsi="Arial" w:cs="Arial"/>
          <w:vertAlign w:val="superscript"/>
        </w:rPr>
        <w:t>TM</w:t>
      </w:r>
      <w:r w:rsidR="00DB55A2" w:rsidRPr="00DB55A2">
        <w:rPr>
          <w:rFonts w:ascii="Arial" w:hAnsi="Arial" w:cs="Arial"/>
        </w:rPr>
        <w:t xml:space="preserve"> Алексей Смертин.</w:t>
      </w:r>
    </w:p>
    <w:p w14:paraId="3CF48E42" w14:textId="77777777" w:rsidR="00FD537B" w:rsidRDefault="00FD537B" w:rsidP="00977CBF">
      <w:pPr>
        <w:pBdr>
          <w:top w:val="nil"/>
          <w:left w:val="nil"/>
          <w:bottom w:val="nil"/>
          <w:right w:val="nil"/>
          <w:between w:val="nil"/>
          <w:bar w:val="nil"/>
        </w:pBdr>
        <w:spacing w:line="259" w:lineRule="auto"/>
        <w:jc w:val="both"/>
        <w:rPr>
          <w:rFonts w:ascii="Arial" w:hAnsi="Arial" w:cs="Arial"/>
        </w:rPr>
      </w:pPr>
      <w:r w:rsidRPr="00FD537B">
        <w:rPr>
          <w:rFonts w:ascii="Arial" w:hAnsi="Arial" w:cs="Arial"/>
        </w:rPr>
        <w:t>5 и 6 мая Кубок Чемпионата мира по футболу FIFA (далее – Официальный Кубок) будет находиться на Михайловской набережной, где все желающие смогут увидеть легендарный трофей собственными глазами и сделать с ним памятную фотографию. У посетителей также будет возможность принять участие в развлекательной программе и почувствовать праздничную атмосферу ожидания самого масштабного футбольного события в мире.</w:t>
      </w:r>
    </w:p>
    <w:p w14:paraId="229FA55A" w14:textId="6C0B193A" w:rsidR="00E077E4" w:rsidRPr="00E077E4" w:rsidRDefault="00571081" w:rsidP="00977CBF">
      <w:pPr>
        <w:pBdr>
          <w:top w:val="nil"/>
          <w:left w:val="nil"/>
          <w:bottom w:val="nil"/>
          <w:right w:val="nil"/>
          <w:between w:val="nil"/>
          <w:bar w:val="nil"/>
        </w:pBdr>
        <w:spacing w:line="259" w:lineRule="auto"/>
        <w:jc w:val="both"/>
        <w:rPr>
          <w:rFonts w:ascii="Arial" w:hAnsi="Arial" w:cs="Arial"/>
        </w:rPr>
      </w:pPr>
      <w:r w:rsidRPr="00FD5A6D">
        <w:rPr>
          <w:rFonts w:ascii="Arial" w:hAnsi="Arial" w:cs="Arial"/>
        </w:rPr>
        <w:t>Компания Coca-Cola организует Тур Официального Кубка совместно с FIFA уже в четвертый раз. С его помощью Система Coca-Cola в России</w:t>
      </w:r>
      <w:r w:rsidR="00417AE3" w:rsidRPr="00417AE3">
        <w:rPr>
          <w:rFonts w:ascii="Arial" w:hAnsi="Arial" w:cs="Arial"/>
        </w:rPr>
        <w:t xml:space="preserve"> </w:t>
      </w:r>
      <w:r w:rsidR="00417AE3">
        <w:rPr>
          <w:rFonts w:ascii="Arial" w:hAnsi="Arial" w:cs="Arial"/>
        </w:rPr>
        <w:t>при поддержке Организационного</w:t>
      </w:r>
      <w:r w:rsidRPr="00FD5A6D">
        <w:rPr>
          <w:rFonts w:ascii="Arial" w:hAnsi="Arial" w:cs="Arial"/>
        </w:rPr>
        <w:t xml:space="preserve"> комитет</w:t>
      </w:r>
      <w:r w:rsidR="00417AE3">
        <w:rPr>
          <w:rFonts w:ascii="Arial" w:hAnsi="Arial" w:cs="Arial"/>
        </w:rPr>
        <w:t>а</w:t>
      </w:r>
      <w:r w:rsidRPr="00FD5A6D">
        <w:rPr>
          <w:rFonts w:ascii="Arial" w:hAnsi="Arial" w:cs="Arial"/>
        </w:rPr>
        <w:t xml:space="preserve"> «Россия-2018» и Министерств</w:t>
      </w:r>
      <w:r w:rsidR="00417AE3">
        <w:rPr>
          <w:rFonts w:ascii="Arial" w:hAnsi="Arial" w:cs="Arial"/>
        </w:rPr>
        <w:t>а</w:t>
      </w:r>
      <w:r w:rsidRPr="00FD5A6D">
        <w:rPr>
          <w:rFonts w:ascii="Arial" w:hAnsi="Arial" w:cs="Arial"/>
        </w:rPr>
        <w:t xml:space="preserve"> спорта РФ привлека</w:t>
      </w:r>
      <w:r w:rsidR="00417AE3">
        <w:rPr>
          <w:rFonts w:ascii="Arial" w:hAnsi="Arial" w:cs="Arial"/>
        </w:rPr>
        <w:t>е</w:t>
      </w:r>
      <w:r w:rsidRPr="00FD5A6D">
        <w:rPr>
          <w:rFonts w:ascii="Arial" w:hAnsi="Arial" w:cs="Arial"/>
        </w:rPr>
        <w:t>т внимание к</w:t>
      </w:r>
      <w:r w:rsidR="004462A5">
        <w:rPr>
          <w:rFonts w:ascii="Arial" w:hAnsi="Arial" w:cs="Arial"/>
        </w:rPr>
        <w:t xml:space="preserve"> </w:t>
      </w:r>
      <w:r w:rsidR="0026517E">
        <w:rPr>
          <w:rFonts w:ascii="Arial" w:hAnsi="Arial" w:cs="Arial"/>
        </w:rPr>
        <w:t>важности</w:t>
      </w:r>
      <w:r w:rsidRPr="00FD5A6D">
        <w:rPr>
          <w:rFonts w:ascii="Arial" w:hAnsi="Arial" w:cs="Arial"/>
        </w:rPr>
        <w:t xml:space="preserve"> </w:t>
      </w:r>
      <w:r w:rsidR="0026517E">
        <w:rPr>
          <w:rFonts w:ascii="Arial" w:hAnsi="Arial" w:cs="Arial"/>
        </w:rPr>
        <w:t>поддержки</w:t>
      </w:r>
      <w:r w:rsidR="0026517E" w:rsidRPr="0026517E">
        <w:rPr>
          <w:rFonts w:ascii="Arial" w:hAnsi="Arial" w:cs="Arial"/>
        </w:rPr>
        <w:t xml:space="preserve"> </w:t>
      </w:r>
      <w:r w:rsidR="0019009B">
        <w:rPr>
          <w:rFonts w:ascii="Arial" w:hAnsi="Arial" w:cs="Arial"/>
        </w:rPr>
        <w:t xml:space="preserve">молодежного футбола и </w:t>
      </w:r>
      <w:r w:rsidR="0026517E" w:rsidRPr="0026517E">
        <w:rPr>
          <w:rFonts w:ascii="Arial" w:hAnsi="Arial" w:cs="Arial"/>
        </w:rPr>
        <w:t>успехов начинающих игроков</w:t>
      </w:r>
      <w:r w:rsidR="0080454B">
        <w:rPr>
          <w:rFonts w:ascii="Arial" w:hAnsi="Arial" w:cs="Arial"/>
        </w:rPr>
        <w:t xml:space="preserve">. </w:t>
      </w:r>
      <w:r w:rsidR="00E077E4">
        <w:rPr>
          <w:rFonts w:ascii="Arial" w:hAnsi="Arial" w:cs="Arial"/>
        </w:rPr>
        <w:t xml:space="preserve">Так, </w:t>
      </w:r>
      <w:r w:rsidR="00064F3C">
        <w:rPr>
          <w:rFonts w:ascii="Arial" w:hAnsi="Arial" w:cs="Arial"/>
        </w:rPr>
        <w:t xml:space="preserve">Кубок Чемпионата мира по футболу </w:t>
      </w:r>
      <w:r w:rsidR="00064F3C">
        <w:rPr>
          <w:rFonts w:ascii="Arial" w:hAnsi="Arial" w:cs="Arial"/>
          <w:lang w:val="en-US"/>
        </w:rPr>
        <w:t>FIFA</w:t>
      </w:r>
      <w:r w:rsidR="00064F3C">
        <w:rPr>
          <w:rFonts w:ascii="Arial" w:hAnsi="Arial" w:cs="Arial"/>
        </w:rPr>
        <w:t xml:space="preserve"> начнет свое пребывание в Новосибирске с визита в Центр спортивной подготовки «Заря», где первыми в городе легендарный трофей увидят участники футбольного детско-юношеского турнира. Кроме того, </w:t>
      </w:r>
      <w:r w:rsidR="006B341F">
        <w:rPr>
          <w:rFonts w:ascii="Arial" w:hAnsi="Arial" w:cs="Arial"/>
        </w:rPr>
        <w:t>Официальный Кубок</w:t>
      </w:r>
      <w:r w:rsidR="00E077E4" w:rsidRPr="00E077E4">
        <w:rPr>
          <w:rFonts w:ascii="Arial" w:hAnsi="Arial" w:cs="Arial"/>
        </w:rPr>
        <w:t xml:space="preserve"> </w:t>
      </w:r>
      <w:r w:rsidR="002C2784">
        <w:rPr>
          <w:rFonts w:ascii="Arial" w:hAnsi="Arial" w:cs="Arial"/>
        </w:rPr>
        <w:t>привезут в спортивный комплекс «Арена 300»</w:t>
      </w:r>
      <w:r w:rsidR="00E077E4">
        <w:rPr>
          <w:rFonts w:ascii="Arial" w:hAnsi="Arial" w:cs="Arial"/>
        </w:rPr>
        <w:t xml:space="preserve"> </w:t>
      </w:r>
      <w:r w:rsidR="002C2784">
        <w:rPr>
          <w:rFonts w:ascii="Arial" w:hAnsi="Arial" w:cs="Arial"/>
        </w:rPr>
        <w:t>в городе</w:t>
      </w:r>
      <w:r w:rsidR="00E077E4">
        <w:rPr>
          <w:rFonts w:ascii="Arial" w:hAnsi="Arial" w:cs="Arial"/>
        </w:rPr>
        <w:t xml:space="preserve"> Искитим Новосибирской области</w:t>
      </w:r>
      <w:r w:rsidR="00B418CF">
        <w:rPr>
          <w:rFonts w:ascii="Arial" w:hAnsi="Arial" w:cs="Arial"/>
        </w:rPr>
        <w:t xml:space="preserve">, где главный приз мирового первенства смогут увидеть игроки юношеской </w:t>
      </w:r>
      <w:r w:rsidR="00E077E4">
        <w:rPr>
          <w:rFonts w:ascii="Arial" w:hAnsi="Arial" w:cs="Arial"/>
        </w:rPr>
        <w:t>футбольн</w:t>
      </w:r>
      <w:r w:rsidR="00B418CF">
        <w:rPr>
          <w:rFonts w:ascii="Arial" w:hAnsi="Arial" w:cs="Arial"/>
        </w:rPr>
        <w:t>ой</w:t>
      </w:r>
      <w:r w:rsidR="00E077E4">
        <w:rPr>
          <w:rFonts w:ascii="Arial" w:hAnsi="Arial" w:cs="Arial"/>
        </w:rPr>
        <w:t xml:space="preserve"> команд</w:t>
      </w:r>
      <w:r w:rsidR="00B418CF">
        <w:rPr>
          <w:rFonts w:ascii="Arial" w:hAnsi="Arial" w:cs="Arial"/>
        </w:rPr>
        <w:t>ы</w:t>
      </w:r>
      <w:r w:rsidR="00E077E4">
        <w:rPr>
          <w:rFonts w:ascii="Arial" w:hAnsi="Arial" w:cs="Arial"/>
        </w:rPr>
        <w:t xml:space="preserve"> «Бердск»</w:t>
      </w:r>
      <w:r w:rsidR="00B418CF">
        <w:rPr>
          <w:rFonts w:ascii="Arial" w:hAnsi="Arial" w:cs="Arial"/>
        </w:rPr>
        <w:t>.</w:t>
      </w:r>
      <w:r w:rsidR="00E077E4">
        <w:rPr>
          <w:rFonts w:ascii="Arial" w:hAnsi="Arial" w:cs="Arial"/>
        </w:rPr>
        <w:t xml:space="preserve"> </w:t>
      </w:r>
      <w:r w:rsidR="0066557C">
        <w:rPr>
          <w:rFonts w:ascii="Arial" w:hAnsi="Arial" w:cs="Arial"/>
        </w:rPr>
        <w:t xml:space="preserve">Ребята </w:t>
      </w:r>
      <w:r w:rsidR="00D9164B">
        <w:rPr>
          <w:rFonts w:ascii="Arial" w:hAnsi="Arial" w:cs="Arial"/>
        </w:rPr>
        <w:t>несколько лет подряд побеждали во Всероссийских соревнованиях</w:t>
      </w:r>
      <w:r w:rsidR="00E077E4">
        <w:rPr>
          <w:rFonts w:ascii="Arial" w:hAnsi="Arial" w:cs="Arial"/>
        </w:rPr>
        <w:t xml:space="preserve"> «Кожаный мяч»</w:t>
      </w:r>
      <w:r w:rsidR="00D9164B">
        <w:rPr>
          <w:rFonts w:ascii="Arial" w:hAnsi="Arial" w:cs="Arial"/>
        </w:rPr>
        <w:t xml:space="preserve">, титульным партнером которого является </w:t>
      </w:r>
      <w:r w:rsidR="00D9164B">
        <w:rPr>
          <w:rFonts w:ascii="Arial" w:hAnsi="Arial" w:cs="Arial"/>
          <w:lang w:val="en-US"/>
        </w:rPr>
        <w:t>Coca</w:t>
      </w:r>
      <w:r w:rsidR="00D9164B" w:rsidRPr="00D9164B">
        <w:rPr>
          <w:rFonts w:ascii="Arial" w:hAnsi="Arial" w:cs="Arial"/>
        </w:rPr>
        <w:t>-</w:t>
      </w:r>
      <w:r w:rsidR="00D9164B">
        <w:rPr>
          <w:rFonts w:ascii="Arial" w:hAnsi="Arial" w:cs="Arial"/>
          <w:lang w:val="en-US"/>
        </w:rPr>
        <w:t>Cola</w:t>
      </w:r>
      <w:r w:rsidR="00E077E4">
        <w:rPr>
          <w:rFonts w:ascii="Arial" w:hAnsi="Arial" w:cs="Arial"/>
        </w:rPr>
        <w:t xml:space="preserve">. </w:t>
      </w:r>
    </w:p>
    <w:p w14:paraId="6520DF99" w14:textId="09EFAE9F" w:rsidR="003003D8" w:rsidRPr="00FD5A6D" w:rsidRDefault="003003D8" w:rsidP="00977CBF">
      <w:pPr>
        <w:pStyle w:val="BodyA"/>
        <w:jc w:val="both"/>
        <w:rPr>
          <w:rFonts w:ascii="Arial" w:hAnsi="Arial" w:cs="Arial"/>
        </w:rPr>
      </w:pPr>
      <w:r w:rsidRPr="00FD5A6D">
        <w:rPr>
          <w:rFonts w:ascii="Arial" w:hAnsi="Arial" w:cs="Arial"/>
        </w:rPr>
        <w:t>Новосибирск станет второй остановкой в маршруте</w:t>
      </w:r>
      <w:r w:rsidRPr="00FD5A6D">
        <w:rPr>
          <w:rFonts w:ascii="Arial" w:hAnsi="Arial" w:cs="Arial"/>
          <w:b/>
          <w:bCs/>
        </w:rPr>
        <w:t xml:space="preserve"> </w:t>
      </w:r>
      <w:r w:rsidRPr="00FD5A6D">
        <w:rPr>
          <w:rFonts w:ascii="Arial" w:hAnsi="Arial" w:cs="Arial"/>
        </w:rPr>
        <w:t xml:space="preserve">Тура Официального Кубка по России в 2018 году после Владивостока. </w:t>
      </w:r>
      <w:r w:rsidR="00251AC8">
        <w:rPr>
          <w:rFonts w:ascii="Arial" w:hAnsi="Arial" w:cs="Arial"/>
        </w:rPr>
        <w:t>Затем</w:t>
      </w:r>
      <w:r w:rsidRPr="00FD5A6D">
        <w:rPr>
          <w:rFonts w:ascii="Arial" w:hAnsi="Arial" w:cs="Arial"/>
        </w:rPr>
        <w:t xml:space="preserve"> легендарный трофей посетит еще в 7 российских городов: Екатеринбург, Самару, Казань, Нижний Новгород, Ростов-на-Дону, Санкт-Петербург и Москву. </w:t>
      </w:r>
    </w:p>
    <w:p w14:paraId="07B48C54" w14:textId="77777777" w:rsidR="00690749" w:rsidRPr="001B2675" w:rsidRDefault="00690749" w:rsidP="00690749">
      <w:pPr>
        <w:pStyle w:val="Body"/>
        <w:spacing w:after="120" w:line="276" w:lineRule="auto"/>
        <w:jc w:val="both"/>
        <w:rPr>
          <w:rFonts w:ascii="Arial" w:eastAsia="Arial" w:hAnsi="Arial" w:cs="Arial"/>
        </w:rPr>
      </w:pPr>
      <w:r>
        <w:rPr>
          <w:rFonts w:ascii="Arial" w:hAnsi="Arial" w:cs="Arial"/>
        </w:rPr>
        <w:t xml:space="preserve">Напомним: специально для России </w:t>
      </w:r>
      <w:r>
        <w:rPr>
          <w:rFonts w:ascii="Arial" w:hAnsi="Arial" w:cs="Arial"/>
          <w:lang w:val="en-US"/>
        </w:rPr>
        <w:t>Coca</w:t>
      </w:r>
      <w:r w:rsidRPr="00BA0F0E">
        <w:rPr>
          <w:rFonts w:ascii="Arial" w:hAnsi="Arial" w:cs="Arial"/>
        </w:rPr>
        <w:t>-</w:t>
      </w:r>
      <w:r>
        <w:rPr>
          <w:rFonts w:ascii="Arial" w:hAnsi="Arial" w:cs="Arial"/>
          <w:lang w:val="en-US"/>
        </w:rPr>
        <w:t>Cola</w:t>
      </w:r>
      <w:r w:rsidRPr="00BA0F0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вместе с </w:t>
      </w:r>
      <w:r>
        <w:rPr>
          <w:rFonts w:ascii="Arial" w:hAnsi="Arial" w:cs="Arial"/>
          <w:lang w:val="en-US"/>
        </w:rPr>
        <w:t>FIFA</w:t>
      </w:r>
      <w:r w:rsidRPr="00BA0F0E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и Организационным комитетом «Россия-2018» создали самый длинный в истории маршрут Тура Официального Кубка по стране, принимающей мировое футбольное первенство. В общей сложности</w:t>
      </w:r>
      <w:r w:rsidRPr="00366227">
        <w:rPr>
          <w:rFonts w:ascii="Arial" w:hAnsi="Arial" w:cs="Arial"/>
        </w:rPr>
        <w:t xml:space="preserve"> он преодолеет более 27 000 км и сменит 11 часовых поясов. Официальный Кубок проедет по территории, на которой живут более 40 миллионов человек, а это значит, что возможность его увидеть будет у каждого третьего россиянина. </w:t>
      </w:r>
    </w:p>
    <w:p w14:paraId="34782AA3" w14:textId="77777777" w:rsidR="00690749" w:rsidRDefault="00690749" w:rsidP="00690749">
      <w:pPr>
        <w:pStyle w:val="Body"/>
        <w:spacing w:after="120" w:line="276" w:lineRule="auto"/>
        <w:jc w:val="both"/>
        <w:rPr>
          <w:rFonts w:ascii="Arial" w:hAnsi="Arial" w:cs="Arial"/>
        </w:rPr>
      </w:pPr>
      <w:r w:rsidRPr="00366227">
        <w:rPr>
          <w:rFonts w:ascii="Arial" w:hAnsi="Arial" w:cs="Arial"/>
        </w:rPr>
        <w:t xml:space="preserve">Официальная церемония старта Тура Кубка Чемпионата мира по футболу </w:t>
      </w:r>
      <w:r w:rsidRPr="00366227">
        <w:rPr>
          <w:rFonts w:ascii="Arial" w:hAnsi="Arial" w:cs="Arial"/>
          <w:lang w:val="nl-NL"/>
        </w:rPr>
        <w:t>FIFA</w:t>
      </w:r>
      <w:r w:rsidRPr="00366227">
        <w:rPr>
          <w:rFonts w:ascii="Arial" w:hAnsi="Arial" w:cs="Arial"/>
        </w:rPr>
        <w:t xml:space="preserve">™ с Coca- Cola состоялась 9 сентября 2017 года на </w:t>
      </w:r>
      <w:r>
        <w:rPr>
          <w:rFonts w:ascii="Arial" w:hAnsi="Arial" w:cs="Arial"/>
        </w:rPr>
        <w:t>с</w:t>
      </w:r>
      <w:r w:rsidRPr="00366227">
        <w:rPr>
          <w:rFonts w:ascii="Arial" w:hAnsi="Arial" w:cs="Arial"/>
        </w:rPr>
        <w:t xml:space="preserve">тадионе </w:t>
      </w:r>
      <w:r>
        <w:rPr>
          <w:rFonts w:ascii="Arial" w:hAnsi="Arial" w:cs="Arial"/>
        </w:rPr>
        <w:t>«</w:t>
      </w:r>
      <w:r w:rsidRPr="00366227">
        <w:rPr>
          <w:rFonts w:ascii="Arial" w:hAnsi="Arial" w:cs="Arial"/>
        </w:rPr>
        <w:t xml:space="preserve">Лужники» в Москве с участием Президента Российской Федерации Владимира Путина, Президента </w:t>
      </w:r>
      <w:r w:rsidRPr="00366227">
        <w:rPr>
          <w:rFonts w:ascii="Arial" w:hAnsi="Arial" w:cs="Arial"/>
          <w:lang w:val="nl-NL"/>
        </w:rPr>
        <w:t xml:space="preserve">FIFA </w:t>
      </w:r>
      <w:r w:rsidRPr="00366227">
        <w:rPr>
          <w:rFonts w:ascii="Arial" w:hAnsi="Arial" w:cs="Arial"/>
        </w:rPr>
        <w:t xml:space="preserve">Джанни Инфантино и Президента компании Coca-Cola в Центральной и Восточной Европе Никоса Кометтиса. После этого легендарный трофей </w:t>
      </w:r>
      <w:r>
        <w:rPr>
          <w:rFonts w:ascii="Arial" w:hAnsi="Arial" w:cs="Arial"/>
        </w:rPr>
        <w:t xml:space="preserve">посетил 16 российских городов: </w:t>
      </w:r>
      <w:r w:rsidRPr="009474F6">
        <w:rPr>
          <w:rFonts w:ascii="Arial" w:hAnsi="Arial" w:cs="Arial"/>
        </w:rPr>
        <w:t>Красноярск, Омск, Челябинск, Уфу, Пермь, Пензу, Саранск, Ярославль, Калининград, Тулу, Курск</w:t>
      </w:r>
      <w:r>
        <w:rPr>
          <w:rFonts w:ascii="Arial" w:hAnsi="Arial" w:cs="Arial"/>
        </w:rPr>
        <w:t xml:space="preserve">, Воронеж, Саратов, Волгоград, </w:t>
      </w:r>
      <w:r w:rsidRPr="009474F6">
        <w:rPr>
          <w:rFonts w:ascii="Arial" w:hAnsi="Arial" w:cs="Arial"/>
        </w:rPr>
        <w:t>Краснодар</w:t>
      </w:r>
      <w:r w:rsidRPr="008F52D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и Сочи</w:t>
      </w:r>
      <w:r w:rsidRPr="009474F6">
        <w:rPr>
          <w:rFonts w:ascii="Arial" w:hAnsi="Arial" w:cs="Arial"/>
        </w:rPr>
        <w:t>.</w:t>
      </w:r>
    </w:p>
    <w:p w14:paraId="01088AEE" w14:textId="77777777" w:rsidR="00690749" w:rsidRDefault="00690749" w:rsidP="00690749">
      <w:pPr>
        <w:pStyle w:val="BodyA"/>
        <w:spacing w:after="120" w:line="276" w:lineRule="auto"/>
        <w:jc w:val="both"/>
        <w:rPr>
          <w:rFonts w:ascii="Arial" w:hAnsi="Arial" w:cs="Arial"/>
        </w:rPr>
      </w:pPr>
      <w:r w:rsidRPr="009474F6">
        <w:rPr>
          <w:rFonts w:ascii="Arial" w:hAnsi="Arial" w:cs="Arial"/>
        </w:rPr>
        <w:t>В период с января по апрель 2018 года Офи</w:t>
      </w:r>
      <w:r>
        <w:rPr>
          <w:rFonts w:ascii="Arial" w:hAnsi="Arial" w:cs="Arial"/>
        </w:rPr>
        <w:t xml:space="preserve">циальный Кубок находится в международном путешествии. В рамках глобального тура легендарный трофей уже посетил </w:t>
      </w:r>
      <w:r w:rsidRPr="007B3D42">
        <w:rPr>
          <w:rFonts w:ascii="Arial" w:hAnsi="Arial" w:cs="Arial"/>
        </w:rPr>
        <w:t xml:space="preserve">целый ряд стран, впервые в истории принимающих у себя </w:t>
      </w:r>
      <w:r>
        <w:rPr>
          <w:rFonts w:ascii="Arial" w:hAnsi="Arial" w:cs="Arial"/>
        </w:rPr>
        <w:t>главный футбольный приз</w:t>
      </w:r>
      <w:r w:rsidRPr="007B3D42">
        <w:rPr>
          <w:rFonts w:ascii="Arial" w:hAnsi="Arial" w:cs="Arial"/>
        </w:rPr>
        <w:t>, например</w:t>
      </w:r>
      <w:r>
        <w:rPr>
          <w:rFonts w:ascii="Arial" w:hAnsi="Arial" w:cs="Arial"/>
        </w:rPr>
        <w:t xml:space="preserve">, Исландию, Австрию, </w:t>
      </w:r>
      <w:r w:rsidRPr="007B3D42">
        <w:rPr>
          <w:rFonts w:ascii="Arial" w:hAnsi="Arial" w:cs="Arial"/>
        </w:rPr>
        <w:t>Монголию и ряд стран Ближнего Зарубежья. Среди «соседе</w:t>
      </w:r>
      <w:r>
        <w:rPr>
          <w:rFonts w:ascii="Arial" w:hAnsi="Arial" w:cs="Arial"/>
        </w:rPr>
        <w:t>й» России, жители которых смогли</w:t>
      </w:r>
      <w:r w:rsidRPr="007B3D42">
        <w:rPr>
          <w:rFonts w:ascii="Arial" w:hAnsi="Arial" w:cs="Arial"/>
        </w:rPr>
        <w:t xml:space="preserve"> увидеть Официальный Кубок, – Белоруссия, Грузия, Казахстан, Кыргызстан, Туркменистан, Азербайджан, Армения и Таджикистан.</w:t>
      </w:r>
    </w:p>
    <w:p w14:paraId="3FC68C86" w14:textId="77777777" w:rsidR="00690749" w:rsidRPr="00373BE2" w:rsidRDefault="00690749" w:rsidP="00690749">
      <w:pPr>
        <w:pStyle w:val="BodyA"/>
        <w:spacing w:after="12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Всего за 123 дня путешествия трофей побывает в</w:t>
      </w:r>
      <w:r w:rsidRPr="00C023C1">
        <w:rPr>
          <w:rFonts w:ascii="Arial" w:hAnsi="Arial" w:cs="Arial"/>
        </w:rPr>
        <w:t xml:space="preserve"> 91 город</w:t>
      </w:r>
      <w:r>
        <w:rPr>
          <w:rFonts w:ascii="Arial" w:hAnsi="Arial" w:cs="Arial"/>
        </w:rPr>
        <w:t>е</w:t>
      </w:r>
      <w:r w:rsidRPr="00C023C1">
        <w:rPr>
          <w:rFonts w:ascii="Arial" w:hAnsi="Arial" w:cs="Arial"/>
        </w:rPr>
        <w:t xml:space="preserve"> в 51 стране</w:t>
      </w:r>
      <w:r w:rsidRPr="00373BE2">
        <w:rPr>
          <w:rFonts w:ascii="Arial" w:hAnsi="Arial" w:cs="Arial"/>
        </w:rPr>
        <w:t>.</w:t>
      </w:r>
    </w:p>
    <w:p w14:paraId="2D9DC331" w14:textId="77777777" w:rsidR="003003D8" w:rsidRPr="00FD5A6D" w:rsidRDefault="003003D8" w:rsidP="00977CBF">
      <w:pPr>
        <w:pStyle w:val="Body"/>
        <w:spacing w:line="259" w:lineRule="auto"/>
        <w:jc w:val="both"/>
        <w:rPr>
          <w:rFonts w:ascii="Arial" w:eastAsia="Arial" w:hAnsi="Arial" w:cs="Arial"/>
          <w:b/>
          <w:bCs/>
        </w:rPr>
      </w:pPr>
      <w:r w:rsidRPr="00FD5A6D">
        <w:rPr>
          <w:rFonts w:ascii="Arial" w:hAnsi="Arial" w:cs="Arial"/>
          <w:b/>
          <w:bCs/>
        </w:rPr>
        <w:t>Справка для редакторов</w:t>
      </w:r>
    </w:p>
    <w:p w14:paraId="1855F10A" w14:textId="77777777" w:rsidR="003003D8" w:rsidRPr="00FD5A6D" w:rsidRDefault="003003D8" w:rsidP="00977CBF">
      <w:pPr>
        <w:pStyle w:val="Body"/>
        <w:spacing w:line="259" w:lineRule="auto"/>
        <w:jc w:val="both"/>
        <w:rPr>
          <w:rFonts w:ascii="Arial" w:eastAsia="Arial" w:hAnsi="Arial" w:cs="Arial"/>
        </w:rPr>
      </w:pPr>
      <w:r w:rsidRPr="00FD5A6D">
        <w:rPr>
          <w:rFonts w:ascii="Arial" w:hAnsi="Arial" w:cs="Arial"/>
          <w:b/>
          <w:bCs/>
        </w:rPr>
        <w:t xml:space="preserve">Кубок Чемпионата мира по футболу </w:t>
      </w:r>
      <w:r w:rsidRPr="00FD5A6D">
        <w:rPr>
          <w:rFonts w:ascii="Arial" w:hAnsi="Arial" w:cs="Arial"/>
          <w:b/>
          <w:bCs/>
          <w:lang w:val="nl-NL"/>
        </w:rPr>
        <w:t>FIF</w:t>
      </w:r>
      <w:r w:rsidRPr="00FD5A6D">
        <w:rPr>
          <w:rFonts w:ascii="Arial" w:hAnsi="Arial" w:cs="Arial"/>
          <w:b/>
          <w:bCs/>
          <w:lang w:val="en-US"/>
        </w:rPr>
        <w:t>A</w:t>
      </w:r>
      <w:r w:rsidRPr="00FD5A6D">
        <w:rPr>
          <w:rFonts w:ascii="Arial" w:hAnsi="Arial" w:cs="Arial"/>
        </w:rPr>
        <w:t xml:space="preserve"> – это главный приз, вручаемый победителям мирового первенства, но остающийся в распоряжении </w:t>
      </w:r>
      <w:r w:rsidRPr="00FD5A6D">
        <w:rPr>
          <w:rFonts w:ascii="Arial" w:hAnsi="Arial" w:cs="Arial"/>
          <w:lang w:val="en-US"/>
        </w:rPr>
        <w:t>FIFA</w:t>
      </w:r>
      <w:r w:rsidRPr="00FD5A6D">
        <w:rPr>
          <w:rFonts w:ascii="Arial" w:hAnsi="Arial" w:cs="Arial"/>
        </w:rPr>
        <w:t xml:space="preserve">. Он сделан из чистого золота, весит 6,142 кг и представляет собой композицию из двух человеческих фигур, держащих земной шар на поднятых руках. В таком виде Официальный Кубок существует с 1974 года. </w:t>
      </w:r>
    </w:p>
    <w:p w14:paraId="6B7A1E14" w14:textId="2EF005E1" w:rsidR="00FD5A6D" w:rsidRPr="0093541A" w:rsidRDefault="003003D8" w:rsidP="00977CBF">
      <w:pPr>
        <w:pStyle w:val="Body"/>
        <w:spacing w:line="259" w:lineRule="auto"/>
        <w:jc w:val="both"/>
        <w:rPr>
          <w:rFonts w:ascii="Arial" w:hAnsi="Arial" w:cs="Arial"/>
        </w:rPr>
      </w:pPr>
      <w:r w:rsidRPr="00FD5A6D">
        <w:rPr>
          <w:rFonts w:ascii="Arial" w:hAnsi="Arial" w:cs="Arial"/>
        </w:rPr>
        <w:t xml:space="preserve">В соответствии с существующими правилами </w:t>
      </w:r>
      <w:r w:rsidRPr="00FD5A6D">
        <w:rPr>
          <w:rFonts w:ascii="Arial" w:hAnsi="Arial" w:cs="Arial"/>
          <w:lang w:val="nl-NL"/>
        </w:rPr>
        <w:t xml:space="preserve">FIFA, </w:t>
      </w:r>
      <w:r w:rsidRPr="00FD5A6D">
        <w:rPr>
          <w:rFonts w:ascii="Arial" w:hAnsi="Arial" w:cs="Arial"/>
        </w:rPr>
        <w:t xml:space="preserve">прикасаться к Официальному Кубку могут только победители турнира и главы государств, а оригинальный трофей не может быть передан кому-либо навечно, поэтому сборная страны-победителя турнира получает взамен Кубок победителей Чемпионата мира по футболу </w:t>
      </w:r>
      <w:r w:rsidRPr="00FD5A6D">
        <w:rPr>
          <w:rFonts w:ascii="Arial" w:hAnsi="Arial" w:cs="Arial"/>
          <w:lang w:val="en-US"/>
        </w:rPr>
        <w:t>FIFA</w:t>
      </w:r>
      <w:r w:rsidRPr="00FD5A6D">
        <w:rPr>
          <w:rFonts w:ascii="Arial" w:hAnsi="Arial" w:cs="Arial"/>
        </w:rPr>
        <w:t xml:space="preserve">. Увидеть оригинальный, единственный в своем роде трофей – уникальная возможность, предоставляемая всем желающим во время Тура Кубка Чемпионата мира по футболу </w:t>
      </w:r>
      <w:r w:rsidRPr="00FD5A6D">
        <w:rPr>
          <w:rFonts w:ascii="Arial" w:hAnsi="Arial" w:cs="Arial"/>
          <w:lang w:val="nl-NL"/>
        </w:rPr>
        <w:t>FIFA</w:t>
      </w:r>
      <w:r w:rsidRPr="00FD5A6D">
        <w:rPr>
          <w:rFonts w:ascii="Arial" w:hAnsi="Arial" w:cs="Arial"/>
        </w:rPr>
        <w:t>™, организованного компанией Coca-Cola.</w:t>
      </w:r>
    </w:p>
    <w:p w14:paraId="46E0D6EF" w14:textId="77777777" w:rsidR="003003D8" w:rsidRPr="00FD5A6D" w:rsidRDefault="003003D8" w:rsidP="00977CBF">
      <w:pPr>
        <w:pStyle w:val="Body"/>
        <w:spacing w:line="259" w:lineRule="auto"/>
        <w:jc w:val="both"/>
        <w:rPr>
          <w:rFonts w:ascii="Arial" w:eastAsia="Arial" w:hAnsi="Arial" w:cs="Arial"/>
          <w:b/>
          <w:bCs/>
        </w:rPr>
      </w:pPr>
      <w:r w:rsidRPr="00FD5A6D">
        <w:rPr>
          <w:rFonts w:ascii="Arial" w:hAnsi="Arial" w:cs="Arial"/>
          <w:b/>
          <w:bCs/>
        </w:rPr>
        <w:t>Контактные данные:</w:t>
      </w:r>
    </w:p>
    <w:p w14:paraId="0100F12E" w14:textId="4FDDC2D0" w:rsidR="00FD5A6D" w:rsidRDefault="003003D8" w:rsidP="00977CBF">
      <w:pPr>
        <w:pStyle w:val="BodyA"/>
        <w:jc w:val="both"/>
        <w:rPr>
          <w:rFonts w:ascii="Arial" w:hAnsi="Arial" w:cs="Arial"/>
          <w:color w:val="auto"/>
        </w:rPr>
      </w:pPr>
      <w:bookmarkStart w:id="1" w:name="_Hlk512250993"/>
      <w:r w:rsidRPr="00FD5A6D">
        <w:rPr>
          <w:rFonts w:ascii="Arial" w:hAnsi="Arial" w:cs="Arial"/>
          <w:color w:val="auto"/>
        </w:rPr>
        <w:t xml:space="preserve">Филипп Конеев, менеджер по коммуникациям, </w:t>
      </w:r>
      <w:hyperlink r:id="rId6" w:history="1">
        <w:r w:rsidR="003E530D" w:rsidRPr="00FD5A6D">
          <w:rPr>
            <w:rStyle w:val="a3"/>
            <w:rFonts w:ascii="Arial" w:hAnsi="Arial" w:cs="Arial"/>
          </w:rPr>
          <w:t>philipp.koneev@ketchum.com</w:t>
        </w:r>
      </w:hyperlink>
      <w:r w:rsidR="003E530D" w:rsidRPr="00FD5A6D">
        <w:rPr>
          <w:rFonts w:ascii="Arial" w:hAnsi="Arial" w:cs="Arial"/>
          <w:color w:val="auto"/>
        </w:rPr>
        <w:t xml:space="preserve"> </w:t>
      </w:r>
      <w:r w:rsidR="00FD5A6D">
        <w:rPr>
          <w:rFonts w:ascii="Arial" w:hAnsi="Arial" w:cs="Arial"/>
          <w:color w:val="auto"/>
        </w:rPr>
        <w:t>+7 (926) 446-88-64</w:t>
      </w:r>
    </w:p>
    <w:bookmarkEnd w:id="1"/>
    <w:p w14:paraId="1C311980" w14:textId="77777777" w:rsidR="003003D8" w:rsidRPr="00FD5A6D" w:rsidRDefault="003003D8" w:rsidP="00977CBF">
      <w:pPr>
        <w:spacing w:line="259" w:lineRule="auto"/>
        <w:jc w:val="both"/>
        <w:rPr>
          <w:rFonts w:ascii="Arial" w:hAnsi="Arial" w:cs="Arial"/>
          <w:b/>
        </w:rPr>
      </w:pPr>
      <w:r w:rsidRPr="00FD5A6D">
        <w:rPr>
          <w:rFonts w:ascii="Arial" w:hAnsi="Arial" w:cs="Arial"/>
          <w:b/>
        </w:rPr>
        <w:t>О Компании Coca-Cola</w:t>
      </w:r>
    </w:p>
    <w:p w14:paraId="22AC084A" w14:textId="77777777" w:rsidR="003003D8" w:rsidRPr="00FD5A6D" w:rsidRDefault="003003D8" w:rsidP="00977CBF">
      <w:pPr>
        <w:spacing w:line="259" w:lineRule="auto"/>
        <w:jc w:val="both"/>
        <w:rPr>
          <w:rFonts w:ascii="Arial" w:hAnsi="Arial" w:cs="Arial"/>
        </w:rPr>
      </w:pPr>
      <w:r w:rsidRPr="00FD5A6D">
        <w:rPr>
          <w:rFonts w:ascii="Arial" w:hAnsi="Arial" w:cs="Arial"/>
        </w:rPr>
        <w:t>Компания Coca-Cola — крупнейший в мире производитель безалкогольной продукции, предлагает более 500 брендов газированных и негазированных напитков потребителям более чем в 200 странах мира. Наряду с брендом Coca-Cola, одним из самых узнаваемых брендов в мире, в портфель компании входит 21 бренд, стоимость каждого из которых составляет более миллиарда долларов, причем 19 из них имеют низкокалорийные или бескалорийные варианты.</w:t>
      </w:r>
    </w:p>
    <w:p w14:paraId="3CC6B41F" w14:textId="77777777" w:rsidR="003003D8" w:rsidRPr="00FD5A6D" w:rsidRDefault="003003D8" w:rsidP="00977CBF">
      <w:pPr>
        <w:spacing w:line="259" w:lineRule="auto"/>
        <w:jc w:val="both"/>
        <w:rPr>
          <w:rFonts w:ascii="Arial" w:hAnsi="Arial" w:cs="Arial"/>
        </w:rPr>
      </w:pPr>
      <w:r w:rsidRPr="00FD5A6D">
        <w:rPr>
          <w:rFonts w:ascii="Arial" w:hAnsi="Arial" w:cs="Arial"/>
        </w:rPr>
        <w:t>Компания Coca-Cola уделяет серьезное внимание вкладу в позитивное развитие общества во всем мире. Начало этой инициативы лежит в снижении содержания сахара в производимых нашей компанией напитках и дальнейшей работе по выводу на рынок новых напитков с дополнительными полезными свойствами. Кроме этого, данная инициатива подразумевает постоянную работу по снижению воздействия на окружающую среду, созданию возможностей для карьерного роста для своих сотрудников и выгодных экономических возможностей в любом месте присутствия нашей компании. Совместно с нашими ботлинговыми партнерами мы предоставляем рабочие места более 700 000 сотрудникам во всем мире.</w:t>
      </w:r>
    </w:p>
    <w:p w14:paraId="2DF8D20E" w14:textId="77777777" w:rsidR="003003D8" w:rsidRPr="00FD5A6D" w:rsidRDefault="003003D8" w:rsidP="00977CBF">
      <w:pPr>
        <w:spacing w:line="259" w:lineRule="auto"/>
        <w:jc w:val="both"/>
        <w:rPr>
          <w:rFonts w:ascii="Arial" w:hAnsi="Arial" w:cs="Arial"/>
        </w:rPr>
      </w:pPr>
      <w:r w:rsidRPr="00FD5A6D">
        <w:rPr>
          <w:rFonts w:ascii="Arial" w:hAnsi="Arial" w:cs="Arial"/>
        </w:rPr>
        <w:t>Компания Coca-Cola является одним из старейших партнеров Международной федерации футбольных ассоциаций (FIFA). Компания Coca-Cola является официальным спонсором Чемпионата мира по футболу FIFA™с 1978 года. Компания сохранит за собой данный статус, как минимум, до 2022 года, в том числе на Чемпионате мира по футболу FIFA 2018™, который будет проводиться в России.</w:t>
      </w:r>
    </w:p>
    <w:p w14:paraId="3D9F3B80" w14:textId="77777777" w:rsidR="003003D8" w:rsidRPr="00FD5A6D" w:rsidRDefault="003003D8" w:rsidP="00977CBF">
      <w:pPr>
        <w:spacing w:line="259" w:lineRule="auto"/>
        <w:jc w:val="both"/>
        <w:rPr>
          <w:rFonts w:ascii="Arial" w:hAnsi="Arial" w:cs="Arial"/>
          <w:b/>
        </w:rPr>
      </w:pPr>
      <w:r w:rsidRPr="00FD5A6D">
        <w:rPr>
          <w:rFonts w:ascii="Arial" w:hAnsi="Arial" w:cs="Arial"/>
          <w:b/>
        </w:rPr>
        <w:t>Система Coca-Cola в России</w:t>
      </w:r>
    </w:p>
    <w:p w14:paraId="20BA843B" w14:textId="77777777" w:rsidR="003003D8" w:rsidRPr="00FD5A6D" w:rsidRDefault="003003D8" w:rsidP="00977CBF">
      <w:pPr>
        <w:spacing w:line="259" w:lineRule="auto"/>
        <w:jc w:val="both"/>
        <w:rPr>
          <w:rFonts w:ascii="Arial" w:hAnsi="Arial" w:cs="Arial"/>
        </w:rPr>
      </w:pPr>
      <w:r w:rsidRPr="00FD5A6D">
        <w:rPr>
          <w:rFonts w:ascii="Arial" w:hAnsi="Arial" w:cs="Arial"/>
        </w:rPr>
        <w:t>Система Coca-Cola в России, объединяющая Coca-Cola и Coca-Cola HBC Россия, — один из лидеров в производстве высококачественных безалкогольных напитков и один из крупнейших инвесторов в российскую экономику. На сегодняшний день инвестиции Системы Coca-Cola в России превышают 5,7 миллиарда долларов. Более 90% закупок (без учета концентрата) Система Coca-Cola в России осуществляет у российских поставщиков.</w:t>
      </w:r>
    </w:p>
    <w:p w14:paraId="2E6F8009" w14:textId="77777777" w:rsidR="003003D8" w:rsidRPr="00FD5A6D" w:rsidRDefault="003003D8" w:rsidP="00977CBF">
      <w:pPr>
        <w:spacing w:line="259" w:lineRule="auto"/>
        <w:jc w:val="both"/>
        <w:rPr>
          <w:rFonts w:ascii="Arial" w:hAnsi="Arial" w:cs="Arial"/>
        </w:rPr>
      </w:pPr>
      <w:r w:rsidRPr="00FD5A6D">
        <w:rPr>
          <w:rFonts w:ascii="Arial" w:hAnsi="Arial" w:cs="Arial"/>
        </w:rPr>
        <w:lastRenderedPageBreak/>
        <w:t>Система Coca-Cola в России, предоставляет рабочие места практически 10 000 высококвалифицированным работникам и создает более 65 000 дополнительных рабочих мест в смежных отраслях.</w:t>
      </w:r>
    </w:p>
    <w:p w14:paraId="068FA061" w14:textId="77777777" w:rsidR="003003D8" w:rsidRPr="00FD5A6D" w:rsidRDefault="003003D8" w:rsidP="00977CBF">
      <w:pPr>
        <w:spacing w:line="259" w:lineRule="auto"/>
        <w:jc w:val="both"/>
        <w:rPr>
          <w:rFonts w:ascii="Arial" w:hAnsi="Arial" w:cs="Arial"/>
        </w:rPr>
      </w:pPr>
      <w:r w:rsidRPr="00FD5A6D">
        <w:rPr>
          <w:rFonts w:ascii="Arial" w:hAnsi="Arial" w:cs="Arial"/>
        </w:rPr>
        <w:t>На территории России линейка нашей продукции включает в себя высококачественные безалкогольные напитки: Coca-Cola, Coca-Cola Zero, Fanta, Sprite, Powerade, BonAqua, Schweppes, Фруктайм, «Добрый», Rich, «Моя Семья», Добрый Pulpy, FUZETEA, Burn и Black Monster.</w:t>
      </w:r>
    </w:p>
    <w:p w14:paraId="4F086B2D" w14:textId="77777777" w:rsidR="003003D8" w:rsidRPr="00FD5A6D" w:rsidRDefault="003003D8" w:rsidP="00977CBF">
      <w:pPr>
        <w:spacing w:line="259" w:lineRule="auto"/>
        <w:jc w:val="both"/>
        <w:rPr>
          <w:rFonts w:ascii="Arial" w:hAnsi="Arial" w:cs="Arial"/>
        </w:rPr>
      </w:pPr>
      <w:r w:rsidRPr="00FD5A6D">
        <w:rPr>
          <w:rFonts w:ascii="Arial" w:hAnsi="Arial" w:cs="Arial"/>
        </w:rPr>
        <w:t>Компания Coca-Cola является официальным спонсором Российского футбольного союза, официальным спонсором российской национальной сборной, а также спонсором Всероссийских детско-юношеских соревнований «Кожаный мяч – Кубок Coca-Cola», в которых ежегодно принимает участие более 700 000 юных игроков.</w:t>
      </w:r>
    </w:p>
    <w:p w14:paraId="11047132" w14:textId="77777777" w:rsidR="003003D8" w:rsidRPr="00FD5A6D" w:rsidRDefault="003003D8" w:rsidP="00977CBF">
      <w:pPr>
        <w:spacing w:line="259" w:lineRule="auto"/>
        <w:jc w:val="both"/>
        <w:rPr>
          <w:rFonts w:ascii="Arial" w:hAnsi="Arial" w:cs="Arial"/>
        </w:rPr>
      </w:pPr>
      <w:r w:rsidRPr="00FD5A6D">
        <w:rPr>
          <w:rFonts w:ascii="Arial" w:hAnsi="Arial" w:cs="Arial"/>
        </w:rPr>
        <w:t>Система Coca-Cola реализует социально-ответственную политику и гордится тем, что является неотъемлемой частью жизни России и активным участником экономического развития страны.</w:t>
      </w:r>
    </w:p>
    <w:p w14:paraId="72774874" w14:textId="77777777" w:rsidR="003003D8" w:rsidRPr="00FD5A6D" w:rsidRDefault="003003D8" w:rsidP="00977CBF">
      <w:pPr>
        <w:spacing w:line="259" w:lineRule="auto"/>
        <w:jc w:val="both"/>
        <w:rPr>
          <w:rFonts w:ascii="Arial" w:hAnsi="Arial" w:cs="Arial"/>
          <w:color w:val="1155CC"/>
          <w:u w:val="single"/>
        </w:rPr>
      </w:pPr>
      <w:r w:rsidRPr="00FD5A6D">
        <w:rPr>
          <w:rFonts w:ascii="Arial" w:hAnsi="Arial" w:cs="Arial"/>
        </w:rPr>
        <w:t>Подробнее:</w:t>
      </w:r>
      <w:hyperlink r:id="rId7">
        <w:r w:rsidRPr="00FD5A6D">
          <w:rPr>
            <w:rFonts w:ascii="Arial" w:hAnsi="Arial" w:cs="Arial"/>
            <w:color w:val="1155CC"/>
            <w:u w:val="single"/>
          </w:rPr>
          <w:t xml:space="preserve"> www.coca-colarussia.ru</w:t>
        </w:r>
      </w:hyperlink>
      <w:r w:rsidRPr="00FD5A6D">
        <w:rPr>
          <w:rFonts w:ascii="Arial" w:hAnsi="Arial" w:cs="Arial"/>
        </w:rPr>
        <w:t>,</w:t>
      </w:r>
      <w:r w:rsidRPr="00FD5A6D">
        <w:rPr>
          <w:rFonts w:ascii="Arial" w:hAnsi="Arial" w:cs="Arial"/>
          <w:color w:val="1155CC"/>
          <w:u w:val="single"/>
        </w:rPr>
        <w:fldChar w:fldCharType="begin"/>
      </w:r>
      <w:r w:rsidRPr="00FD5A6D">
        <w:rPr>
          <w:rFonts w:ascii="Arial" w:hAnsi="Arial" w:cs="Arial"/>
          <w:color w:val="1155CC"/>
          <w:u w:val="single"/>
        </w:rPr>
        <w:instrText xml:space="preserve"> HYPERLINK "http:// www.coca-colahellenic.ru</w:instrText>
      </w:r>
    </w:p>
    <w:p w14:paraId="65237A4E" w14:textId="77777777" w:rsidR="003003D8" w:rsidRPr="00FD5A6D" w:rsidRDefault="003003D8" w:rsidP="00977CBF">
      <w:pPr>
        <w:spacing w:line="259" w:lineRule="auto"/>
        <w:jc w:val="both"/>
        <w:rPr>
          <w:rStyle w:val="a3"/>
          <w:rFonts w:ascii="Arial" w:hAnsi="Arial" w:cs="Arial"/>
        </w:rPr>
      </w:pPr>
      <w:r w:rsidRPr="00FD5A6D">
        <w:rPr>
          <w:rFonts w:ascii="Arial" w:hAnsi="Arial" w:cs="Arial"/>
          <w:color w:val="1155CC"/>
          <w:u w:val="single"/>
        </w:rPr>
        <w:instrText xml:space="preserve">" </w:instrText>
      </w:r>
      <w:r w:rsidRPr="00FD5A6D">
        <w:rPr>
          <w:rFonts w:ascii="Arial" w:hAnsi="Arial" w:cs="Arial"/>
          <w:color w:val="1155CC"/>
          <w:u w:val="single"/>
        </w:rPr>
        <w:fldChar w:fldCharType="separate"/>
      </w:r>
      <w:r w:rsidRPr="00FD5A6D">
        <w:rPr>
          <w:rStyle w:val="a3"/>
          <w:rFonts w:ascii="Arial" w:hAnsi="Arial" w:cs="Arial"/>
        </w:rPr>
        <w:t xml:space="preserve"> www.coca-colahellenic.ru</w:t>
      </w:r>
    </w:p>
    <w:p w14:paraId="1D17FF65" w14:textId="77777777" w:rsidR="003003D8" w:rsidRPr="00FD5A6D" w:rsidRDefault="003003D8" w:rsidP="00977CBF">
      <w:pPr>
        <w:pStyle w:val="Body"/>
        <w:spacing w:line="259" w:lineRule="auto"/>
        <w:jc w:val="both"/>
        <w:rPr>
          <w:rFonts w:ascii="Arial" w:eastAsia="Arial" w:hAnsi="Arial" w:cs="Arial"/>
          <w:bCs/>
        </w:rPr>
      </w:pPr>
      <w:r w:rsidRPr="00FD5A6D">
        <w:rPr>
          <w:rFonts w:ascii="Arial" w:hAnsi="Arial" w:cs="Arial"/>
          <w:color w:val="1155CC"/>
          <w:u w:val="single"/>
        </w:rPr>
        <w:fldChar w:fldCharType="end"/>
      </w:r>
    </w:p>
    <w:sectPr w:rsidR="003003D8" w:rsidRPr="00FD5A6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59069D6" w14:textId="77777777" w:rsidR="00690749" w:rsidRDefault="00690749" w:rsidP="007953B0">
      <w:pPr>
        <w:spacing w:after="0" w:line="240" w:lineRule="auto"/>
      </w:pPr>
      <w:r>
        <w:separator/>
      </w:r>
    </w:p>
  </w:endnote>
  <w:endnote w:type="continuationSeparator" w:id="0">
    <w:p w14:paraId="181E573A" w14:textId="77777777" w:rsidR="00690749" w:rsidRDefault="00690749" w:rsidP="007953B0">
      <w:pPr>
        <w:spacing w:after="0" w:line="240" w:lineRule="auto"/>
      </w:pPr>
      <w:r>
        <w:continuationSeparator/>
      </w:r>
    </w:p>
  </w:endnote>
  <w:endnote w:type="continuationNotice" w:id="1">
    <w:p w14:paraId="29DE00B4" w14:textId="77777777" w:rsidR="00690749" w:rsidRDefault="0069074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911C9D" w14:textId="77777777" w:rsidR="00690749" w:rsidRDefault="00690749">
    <w:pPr>
      <w:pStyle w:val="a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C67AEC" w14:textId="1BBDB788" w:rsidR="006B341F" w:rsidRDefault="006B341F">
    <w:pPr>
      <w:pStyle w:val="ab"/>
    </w:pPr>
    <w:r>
      <w:rPr>
        <w:noProof/>
        <w:lang w:eastAsia="ru-RU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5836AF0D" wp14:editId="2A8CF73B">
              <wp:simplePos x="0" y="0"/>
              <wp:positionH relativeFrom="page">
                <wp:posOffset>0</wp:posOffset>
              </wp:positionH>
              <wp:positionV relativeFrom="page">
                <wp:posOffset>10227945</wp:posOffset>
              </wp:positionV>
              <wp:extent cx="7560310" cy="273050"/>
              <wp:effectExtent l="0" t="0" r="0" b="12700"/>
              <wp:wrapNone/>
              <wp:docPr id="1" name="MSIPCM23fe4bfdbe8956127ac16ed8" descr="{&quot;HashCode&quot;:427984535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7B61ADB4" w14:textId="7CF71661" w:rsidR="006B341F" w:rsidRPr="00372009" w:rsidRDefault="006B341F" w:rsidP="00372009">
                          <w:pPr>
                            <w:spacing w:after="0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</w:pPr>
                          <w:r w:rsidRPr="00372009">
                            <w:rPr>
                              <w:rFonts w:ascii="Calibri" w:hAnsi="Calibri" w:cs="Calibri"/>
                              <w:color w:val="000000"/>
                              <w:sz w:val="20"/>
                            </w:rPr>
                            <w:t>Classified - Confidential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836AF0D" id="_x0000_t202" coordsize="21600,21600" o:spt="202" path="m,l,21600r21600,l21600,xe">
              <v:stroke joinstyle="miter"/>
              <v:path gradientshapeok="t" o:connecttype="rect"/>
            </v:shapetype>
            <v:shape id="MSIPCM23fe4bfdbe8956127ac16ed8" o:spid="_x0000_s1026" type="#_x0000_t202" alt="{&quot;HashCode&quot;:427984535,&quot;Height&quot;:841.0,&quot;Width&quot;:595.0,&quot;Placement&quot;:&quot;Footer&quot;,&quot;Index&quot;:&quot;Primary&quot;,&quot;Section&quot;:1,&quot;Top&quot;:0.0,&quot;Left&quot;:0.0}" style="position:absolute;margin-left:0;margin-top:805.35pt;width:595.3pt;height:21.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ZTDFwMAADUGAAAOAAAAZHJzL2Uyb0RvYy54bWysVF1v0zAUfUfiP0R54IkuSZt+pKxDW6fC&#10;pLJV6tCeXcdZLBI72O6aMfHfOXacsgEPCPGSXN97fT/OPb6n79u6Ch6Y0lyKRZicxGHABJU5F/eL&#10;8PPtajALA22IyEklBVuEj0yH789evzo9NHM2lKWscqYCBBF6fmgWYWlMM48iTUtWE30iGyZgLKSq&#10;icFR3Ue5IgdEr6toGMeT6CBV3ihJmdbQXnbG8MzFLwpGzU1RaGaCahGiNuO+yn139hudnZL5vSJN&#10;yakvg/xDFTXhAkmPoS6JIcFe8d9C1ZwqqWVhTqisI1kUnDLXA7pJ4l+62ZakYa4XgKObI0z6/4Wl&#10;1w8bFfAcswsDQWqM6NP2arP8NBwVLN0V+Y7NsvEkGU4JTSYsxzhzpikQfHrzdS/Nu49El0uZs+40&#10;T4fTbJaOR+O33sz4fWm8cZaCIN5wx3NTev04Gx/1m4pQVjPR3+lcVlIapjrZB7gSOWt9gO63Ubwm&#10;6vGF1xYMADW9X+Lv3srGa+Jj4jUr+pxQfrfMODR6DoC2DSAy7YVsLUper6G0A28LVds/RhnADo49&#10;HnnFWhNQKKfjSTxKYKKwDaejeOyIF/283ShtPjBZB1ZYhApVOzqRh7U2yAjX3sUmE3LFq8pxtxLB&#10;YRFORgj5woIblbAaFIEYXuo4+ZQlwzS+GGaD1WQ2HaSrdDzIpvFsECfZRTaJ0yy9XH238ZJ0XvI8&#10;Z2LNBevfR5L+Hf/8S+2Y7V7Ii1K1rHhu+7C12e6WlQoeCB7qDhz4YoFGE8+8opflODO66/+uy8jO&#10;rJuNlUy7a/3AdjJ/xByVBL4YhW7oiiPpmmizIQqPHkosMnODT1FJgCq9FAalVN/+pLf+wALWMDhg&#10;iSxC/XVPFAuD6krglWZJmiKscQcI6rl212vFvl5KtI0XiKqcaH1N1YuFkvUd9ty5zQYTERQ5gVMv&#10;Lg1OMGBPUnZ+7mTsl4aYtdg21IbuQb5t74hqPM8M4LuW/Zoh81/o1vnam0Ke740suOOiBbZDE9Db&#10;A3aTG4Lfo3b5PT87r5/b/uwHAAAA//8DAFBLAwQUAAYACAAAACEAn9VB7N8AAAALAQAADwAAAGRy&#10;cy9kb3ducmV2LnhtbEyPzU7DMBCE70h9B2uRuFE7BVIa4lQIxAUJVS2IsxNvfpp4HcVum7w9zoke&#10;d2Y0+026HU3Hzji4xpKEaCmAIRVWN1RJ+Pn+uH8G5rwirTpLKGFCB9tscZOqRNsL7fF88BULJeQS&#10;JaH2vk84d0WNRrml7ZGCV9rBKB/OoeJ6UJdQbjq+EiLmRjUUPtSqx7cai/ZwMhIed5u85MfWHL+m&#10;z2lq2vL3PS+lvLsdX1+AeRz9fxhm/IAOWWDK7Ym0Y52EMMQHNY7EGtjsRxsRA8tn7elhDTxL+fWG&#10;7A8AAP//AwBQSwECLQAUAAYACAAAACEAtoM4kv4AAADhAQAAEwAAAAAAAAAAAAAAAAAAAAAAW0Nv&#10;bnRlbnRfVHlwZXNdLnhtbFBLAQItABQABgAIAAAAIQA4/SH/1gAAAJQBAAALAAAAAAAAAAAAAAAA&#10;AC8BAABfcmVscy8ucmVsc1BLAQItABQABgAIAAAAIQDiNZTDFwMAADUGAAAOAAAAAAAAAAAAAAAA&#10;AC4CAABkcnMvZTJvRG9jLnhtbFBLAQItABQABgAIAAAAIQCf1UHs3wAAAAsBAAAPAAAAAAAAAAAA&#10;AAAAAHEFAABkcnMvZG93bnJldi54bWxQSwUGAAAAAAQABADzAAAAfQYAAAAA&#10;" o:allowincell="f" filled="f" stroked="f" strokeweight=".5pt">
              <v:textbox inset=",0,,0">
                <w:txbxContent>
                  <w:p w14:paraId="7B61ADB4" w14:textId="7CF71661" w:rsidR="006B341F" w:rsidRPr="00372009" w:rsidRDefault="006B341F" w:rsidP="00372009">
                    <w:pPr>
                      <w:spacing w:after="0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</w:rPr>
                    </w:pPr>
                    <w:r w:rsidRPr="00372009">
                      <w:rPr>
                        <w:rFonts w:ascii="Calibri" w:hAnsi="Calibri" w:cs="Calibri"/>
                        <w:color w:val="000000"/>
                        <w:sz w:val="20"/>
                      </w:rPr>
                      <w:t>Classified - Confidential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717E050" w14:textId="77777777" w:rsidR="00690749" w:rsidRDefault="00690749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ABCE81C" w14:textId="77777777" w:rsidR="00690749" w:rsidRDefault="00690749" w:rsidP="007953B0">
      <w:pPr>
        <w:spacing w:after="0" w:line="240" w:lineRule="auto"/>
      </w:pPr>
      <w:r>
        <w:separator/>
      </w:r>
    </w:p>
  </w:footnote>
  <w:footnote w:type="continuationSeparator" w:id="0">
    <w:p w14:paraId="031725FE" w14:textId="77777777" w:rsidR="00690749" w:rsidRDefault="00690749" w:rsidP="007953B0">
      <w:pPr>
        <w:spacing w:after="0" w:line="240" w:lineRule="auto"/>
      </w:pPr>
      <w:r>
        <w:continuationSeparator/>
      </w:r>
    </w:p>
  </w:footnote>
  <w:footnote w:type="continuationNotice" w:id="1">
    <w:p w14:paraId="66DB390E" w14:textId="77777777" w:rsidR="00690749" w:rsidRDefault="0069074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5C566C8" w14:textId="77777777" w:rsidR="00690749" w:rsidRDefault="00690749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581311" w14:textId="6E3083B7" w:rsidR="006B341F" w:rsidRDefault="006B341F">
    <w:pPr>
      <w:pStyle w:val="a4"/>
    </w:pPr>
    <w:r>
      <w:rPr>
        <w:noProof/>
      </w:rPr>
      <w:drawing>
        <wp:anchor distT="0" distB="0" distL="114300" distR="114300" simplePos="0" relativeHeight="251658240" behindDoc="0" locked="0" layoutInCell="1" allowOverlap="1" wp14:anchorId="5639E868" wp14:editId="1D7ED061">
          <wp:simplePos x="0" y="0"/>
          <wp:positionH relativeFrom="page">
            <wp:align>right</wp:align>
          </wp:positionH>
          <wp:positionV relativeFrom="paragraph">
            <wp:posOffset>-449580</wp:posOffset>
          </wp:positionV>
          <wp:extent cx="3638550" cy="1191260"/>
          <wp:effectExtent l="0" t="0" r="0" b="8890"/>
          <wp:wrapTopAndBottom/>
          <wp:docPr id="21" name="Рисунок 21" descr="P:\Corporate_PA &amp; Financial Practice\Coca-Cola FWCR 2018\Photos &amp; Visuals\Trophy Tour\Brandbooks Elements_RU\Плашка 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" name="Рисунок 21" descr="P:\Corporate_PA &amp; Financial Practice\Coca-Cola FWCR 2018\Photos &amp; Visuals\Trophy Tour\Brandbooks Elements_RU\Плашка 1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8550" cy="11912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F9686AB" w14:textId="77777777" w:rsidR="00690749" w:rsidRDefault="00690749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8E2"/>
    <w:rsid w:val="000641E8"/>
    <w:rsid w:val="00064F3C"/>
    <w:rsid w:val="00155A4E"/>
    <w:rsid w:val="0019009B"/>
    <w:rsid w:val="00251AC8"/>
    <w:rsid w:val="0026517E"/>
    <w:rsid w:val="002C2784"/>
    <w:rsid w:val="003003D8"/>
    <w:rsid w:val="00372009"/>
    <w:rsid w:val="003E530D"/>
    <w:rsid w:val="004063E0"/>
    <w:rsid w:val="00417AE3"/>
    <w:rsid w:val="004462A5"/>
    <w:rsid w:val="00457575"/>
    <w:rsid w:val="00495E61"/>
    <w:rsid w:val="00571081"/>
    <w:rsid w:val="005F3155"/>
    <w:rsid w:val="00616A1E"/>
    <w:rsid w:val="0062231B"/>
    <w:rsid w:val="0066557C"/>
    <w:rsid w:val="00690749"/>
    <w:rsid w:val="006B341F"/>
    <w:rsid w:val="00704AB8"/>
    <w:rsid w:val="00775481"/>
    <w:rsid w:val="007953B0"/>
    <w:rsid w:val="0080454B"/>
    <w:rsid w:val="008A34C9"/>
    <w:rsid w:val="008F2C72"/>
    <w:rsid w:val="0093541A"/>
    <w:rsid w:val="00977CBF"/>
    <w:rsid w:val="009C594B"/>
    <w:rsid w:val="009E420D"/>
    <w:rsid w:val="00A97730"/>
    <w:rsid w:val="00AA21F5"/>
    <w:rsid w:val="00AA48CB"/>
    <w:rsid w:val="00AF041C"/>
    <w:rsid w:val="00B418CF"/>
    <w:rsid w:val="00B968E2"/>
    <w:rsid w:val="00BE5320"/>
    <w:rsid w:val="00C12CFE"/>
    <w:rsid w:val="00D9164B"/>
    <w:rsid w:val="00DB55A2"/>
    <w:rsid w:val="00E077E4"/>
    <w:rsid w:val="00EA0935"/>
    <w:rsid w:val="00F914FC"/>
    <w:rsid w:val="00F97479"/>
    <w:rsid w:val="00FD537B"/>
    <w:rsid w:val="00FD5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C860CD2"/>
  <w15:chartTrackingRefBased/>
  <w15:docId w15:val="{54F520A4-2B35-4C65-8FA2-B60C0E2E23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3155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ody">
    <w:name w:val="Body"/>
    <w:rsid w:val="00B968E2"/>
    <w:pPr>
      <w:spacing w:line="256" w:lineRule="auto"/>
    </w:pPr>
    <w:rPr>
      <w:rFonts w:ascii="Calibri" w:eastAsia="Calibri" w:hAnsi="Calibri" w:cs="Calibri"/>
      <w:color w:val="000000"/>
      <w:u w:color="000000"/>
      <w:lang w:eastAsia="ru-RU"/>
    </w:rPr>
  </w:style>
  <w:style w:type="character" w:styleId="a3">
    <w:name w:val="Hyperlink"/>
    <w:basedOn w:val="a0"/>
    <w:uiPriority w:val="99"/>
    <w:unhideWhenUsed/>
    <w:rsid w:val="005F3155"/>
    <w:rPr>
      <w:color w:val="0563C1" w:themeColor="hyperlink"/>
      <w:u w:val="single"/>
    </w:rPr>
  </w:style>
  <w:style w:type="paragraph" w:customStyle="1" w:styleId="BodyA">
    <w:name w:val="Body A"/>
    <w:rsid w:val="003003D8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Calibri" w:eastAsia="Calibri" w:hAnsi="Calibri" w:cs="Calibri"/>
      <w:color w:val="000000"/>
      <w:u w:color="000000"/>
      <w:bdr w:val="nil"/>
      <w:lang w:eastAsia="ru-RU"/>
    </w:rPr>
  </w:style>
  <w:style w:type="paragraph" w:styleId="a4">
    <w:name w:val="header"/>
    <w:link w:val="a5"/>
    <w:rsid w:val="003003D8"/>
    <w:pPr>
      <w:pBdr>
        <w:top w:val="nil"/>
        <w:left w:val="nil"/>
        <w:bottom w:val="nil"/>
        <w:right w:val="nil"/>
        <w:between w:val="nil"/>
        <w:bar w:val="nil"/>
      </w:pBd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eastAsia="ru-RU"/>
    </w:rPr>
  </w:style>
  <w:style w:type="character" w:customStyle="1" w:styleId="a5">
    <w:name w:val="Верхний колонтитул Знак"/>
    <w:basedOn w:val="a0"/>
    <w:link w:val="a4"/>
    <w:rsid w:val="003003D8"/>
    <w:rPr>
      <w:rFonts w:ascii="Calibri" w:eastAsia="Calibri" w:hAnsi="Calibri" w:cs="Calibri"/>
      <w:color w:val="000000"/>
      <w:u w:color="000000"/>
      <w:bdr w:val="nil"/>
      <w:lang w:eastAsia="ru-RU"/>
    </w:rPr>
  </w:style>
  <w:style w:type="character" w:customStyle="1" w:styleId="Hyperlink0">
    <w:name w:val="Hyperlink.0"/>
    <w:basedOn w:val="a0"/>
    <w:rsid w:val="003003D8"/>
    <w:rPr>
      <w:rFonts w:ascii="Arial" w:eastAsia="Arial" w:hAnsi="Arial" w:cs="Arial"/>
      <w:color w:val="0563C1"/>
      <w:u w:val="single" w:color="0563C1"/>
    </w:rPr>
  </w:style>
  <w:style w:type="character" w:customStyle="1" w:styleId="None">
    <w:name w:val="None"/>
    <w:rsid w:val="003003D8"/>
  </w:style>
  <w:style w:type="character" w:customStyle="1" w:styleId="1">
    <w:name w:val="Неразрешенное упоминание1"/>
    <w:basedOn w:val="a0"/>
    <w:uiPriority w:val="99"/>
    <w:semiHidden/>
    <w:unhideWhenUsed/>
    <w:rsid w:val="003E530D"/>
    <w:rPr>
      <w:color w:val="808080"/>
      <w:shd w:val="clear" w:color="auto" w:fill="E6E6E6"/>
    </w:rPr>
  </w:style>
  <w:style w:type="character" w:styleId="a6">
    <w:name w:val="annotation reference"/>
    <w:basedOn w:val="a0"/>
    <w:uiPriority w:val="99"/>
    <w:semiHidden/>
    <w:unhideWhenUsed/>
    <w:rsid w:val="003E530D"/>
    <w:rPr>
      <w:sz w:val="16"/>
      <w:szCs w:val="16"/>
    </w:rPr>
  </w:style>
  <w:style w:type="paragraph" w:styleId="a7">
    <w:name w:val="annotation text"/>
    <w:basedOn w:val="a"/>
    <w:link w:val="a8"/>
    <w:uiPriority w:val="99"/>
    <w:semiHidden/>
    <w:unhideWhenUsed/>
    <w:rsid w:val="003E530D"/>
    <w:pPr>
      <w:spacing w:line="240" w:lineRule="auto"/>
    </w:pPr>
    <w:rPr>
      <w:sz w:val="20"/>
      <w:szCs w:val="20"/>
    </w:rPr>
  </w:style>
  <w:style w:type="character" w:customStyle="1" w:styleId="a8">
    <w:name w:val="Текст примечания Знак"/>
    <w:basedOn w:val="a0"/>
    <w:link w:val="a7"/>
    <w:uiPriority w:val="99"/>
    <w:semiHidden/>
    <w:rsid w:val="003E530D"/>
    <w:rPr>
      <w:sz w:val="20"/>
      <w:szCs w:val="20"/>
    </w:rPr>
  </w:style>
  <w:style w:type="paragraph" w:styleId="a9">
    <w:name w:val="Balloon Text"/>
    <w:basedOn w:val="a"/>
    <w:link w:val="aa"/>
    <w:uiPriority w:val="99"/>
    <w:semiHidden/>
    <w:unhideWhenUsed/>
    <w:rsid w:val="003E53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3E530D"/>
    <w:rPr>
      <w:rFonts w:ascii="Segoe UI" w:hAnsi="Segoe UI" w:cs="Segoe UI"/>
      <w:sz w:val="18"/>
      <w:szCs w:val="18"/>
    </w:rPr>
  </w:style>
  <w:style w:type="paragraph" w:styleId="ab">
    <w:name w:val="footer"/>
    <w:basedOn w:val="a"/>
    <w:link w:val="ac"/>
    <w:uiPriority w:val="99"/>
    <w:unhideWhenUsed/>
    <w:rsid w:val="007953B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7953B0"/>
  </w:style>
  <w:style w:type="paragraph" w:styleId="ad">
    <w:name w:val="annotation subject"/>
    <w:basedOn w:val="a7"/>
    <w:next w:val="a7"/>
    <w:link w:val="ae"/>
    <w:uiPriority w:val="99"/>
    <w:semiHidden/>
    <w:unhideWhenUsed/>
    <w:rsid w:val="00A97730"/>
    <w:rPr>
      <w:b/>
      <w:bCs/>
    </w:rPr>
  </w:style>
  <w:style w:type="character" w:customStyle="1" w:styleId="ae">
    <w:name w:val="Тема примечания Знак"/>
    <w:basedOn w:val="a8"/>
    <w:link w:val="ad"/>
    <w:uiPriority w:val="99"/>
    <w:semiHidden/>
    <w:rsid w:val="00A97730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99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hyperlink" Target="http://www.coca-colarussia.ru/" TargetMode="External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philipp.koneev@ketchum.com" TargetMode="External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7A5ACDE0</Template>
  <TotalTime>82</TotalTime>
  <Pages>3</Pages>
  <Words>1181</Words>
  <Characters>6735</Characters>
  <Application>Microsoft Office Word</Application>
  <DocSecurity>0</DocSecurity>
  <Lines>56</Lines>
  <Paragraphs>15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7901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Ekaterina Romanova</dc:creator>
  <cp:keywords/>
  <dc:description/>
  <cp:lastModifiedBy>Elizaveta Shulyndina</cp:lastModifiedBy>
  <cp:revision>1</cp:revision>
  <dcterms:created xsi:type="dcterms:W3CDTF">2018-04-22T18:02:00Z</dcterms:created>
  <dcterms:modified xsi:type="dcterms:W3CDTF">2018-04-26T09:22:00Z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702bf62-88e6-456d-b298-e2abb13de1ea_Enabled">
    <vt:lpwstr>True</vt:lpwstr>
  </property>
  <property fmtid="{D5CDD505-2E9C-101B-9397-08002B2CF9AE}" pid="3" name="MSIP_Label_0702bf62-88e6-456d-b298-e2abb13de1ea_SiteId">
    <vt:lpwstr>548d26ab-8caa-49e1-97c2-a1b1a06cc39c</vt:lpwstr>
  </property>
  <property fmtid="{D5CDD505-2E9C-101B-9397-08002B2CF9AE}" pid="4" name="MSIP_Label_0702bf62-88e6-456d-b298-e2abb13de1ea_Owner">
    <vt:lpwstr>nbogdanovich@coca-cola.com</vt:lpwstr>
  </property>
  <property fmtid="{D5CDD505-2E9C-101B-9397-08002B2CF9AE}" pid="5" name="MSIP_Label_0702bf62-88e6-456d-b298-e2abb13de1ea_SetDate">
    <vt:lpwstr>2018-04-22T18:02:40.7679903Z</vt:lpwstr>
  </property>
  <property fmtid="{D5CDD505-2E9C-101B-9397-08002B2CF9AE}" pid="6" name="MSIP_Label_0702bf62-88e6-456d-b298-e2abb13de1ea_Name">
    <vt:lpwstr>Confidential (not protected)</vt:lpwstr>
  </property>
  <property fmtid="{D5CDD505-2E9C-101B-9397-08002B2CF9AE}" pid="7" name="MSIP_Label_0702bf62-88e6-456d-b298-e2abb13de1ea_Application">
    <vt:lpwstr>Microsoft Azure Information Protection</vt:lpwstr>
  </property>
  <property fmtid="{D5CDD505-2E9C-101B-9397-08002B2CF9AE}" pid="8" name="MSIP_Label_0702bf62-88e6-456d-b298-e2abb13de1ea_Extended_MSFT_Method">
    <vt:lpwstr>Automatic</vt:lpwstr>
  </property>
  <property fmtid="{D5CDD505-2E9C-101B-9397-08002B2CF9AE}" pid="9" name="Sensitivity">
    <vt:lpwstr>Confidential (not protected)</vt:lpwstr>
  </property>
</Properties>
</file>