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202E" w:rsidRPr="002E202E" w:rsidRDefault="002E202E" w:rsidP="00B436AE">
      <w:pPr>
        <w:spacing w:line="240" w:lineRule="auto"/>
        <w:jc w:val="center"/>
        <w:rPr>
          <w:b/>
        </w:rPr>
      </w:pPr>
      <w:r w:rsidRPr="002E202E">
        <w:rPr>
          <w:b/>
        </w:rPr>
        <w:t xml:space="preserve">ПОВЕСТКА ЗАСЕДАНИЯ </w:t>
      </w:r>
      <w:r>
        <w:rPr>
          <w:b/>
        </w:rPr>
        <w:br/>
      </w:r>
      <w:r w:rsidRPr="002E202E">
        <w:rPr>
          <w:b/>
        </w:rPr>
        <w:t>региональной комиссии по оценке качества высшего образования</w:t>
      </w:r>
      <w:r w:rsidR="00395A77">
        <w:rPr>
          <w:b/>
        </w:rPr>
        <w:br/>
        <w:t>в Сибирском федеральном округе</w:t>
      </w:r>
    </w:p>
    <w:p w:rsidR="00BC63F8" w:rsidRPr="00B436AE" w:rsidRDefault="00BC63F8" w:rsidP="00BC63F8">
      <w:pPr>
        <w:spacing w:after="0" w:line="240" w:lineRule="auto"/>
        <w:rPr>
          <w:sz w:val="26"/>
          <w:szCs w:val="26"/>
        </w:rPr>
      </w:pPr>
      <w:r w:rsidRPr="00B436AE">
        <w:rPr>
          <w:b/>
          <w:sz w:val="26"/>
          <w:szCs w:val="26"/>
        </w:rPr>
        <w:t xml:space="preserve">Место проведения: </w:t>
      </w:r>
      <w:r w:rsidR="002E202E" w:rsidRPr="00B436AE">
        <w:rPr>
          <w:b/>
          <w:sz w:val="26"/>
          <w:szCs w:val="26"/>
        </w:rPr>
        <w:t>г.</w:t>
      </w:r>
      <w:r w:rsidR="002E202E" w:rsidRPr="00B436AE">
        <w:rPr>
          <w:sz w:val="26"/>
          <w:szCs w:val="26"/>
        </w:rPr>
        <w:t> </w:t>
      </w:r>
      <w:r w:rsidR="00395A77" w:rsidRPr="00B436AE">
        <w:rPr>
          <w:sz w:val="26"/>
          <w:szCs w:val="26"/>
        </w:rPr>
        <w:t>Новосибирск</w:t>
      </w:r>
      <w:r w:rsidR="002E202E" w:rsidRPr="00B436AE">
        <w:rPr>
          <w:sz w:val="26"/>
          <w:szCs w:val="26"/>
        </w:rPr>
        <w:t xml:space="preserve">, </w:t>
      </w:r>
      <w:r w:rsidR="00395A77" w:rsidRPr="00B436AE">
        <w:rPr>
          <w:sz w:val="26"/>
          <w:szCs w:val="26"/>
        </w:rPr>
        <w:t>проспект Карла Маркса, 20, Новосибирский государственный технический университет,</w:t>
      </w:r>
      <w:r w:rsidR="00E97D27" w:rsidRPr="00B436AE">
        <w:rPr>
          <w:sz w:val="26"/>
          <w:szCs w:val="26"/>
        </w:rPr>
        <w:t xml:space="preserve"> главный корпус, </w:t>
      </w:r>
      <w:r w:rsidR="00395A77" w:rsidRPr="00B436AE">
        <w:rPr>
          <w:sz w:val="26"/>
          <w:szCs w:val="26"/>
        </w:rPr>
        <w:t>конференц-зал</w:t>
      </w:r>
    </w:p>
    <w:p w:rsidR="00BC206C" w:rsidRPr="00B436AE" w:rsidRDefault="00BC63F8" w:rsidP="00BD082B">
      <w:pPr>
        <w:spacing w:after="120" w:line="240" w:lineRule="auto"/>
        <w:rPr>
          <w:sz w:val="26"/>
          <w:szCs w:val="26"/>
        </w:rPr>
      </w:pPr>
      <w:r w:rsidRPr="00B436AE">
        <w:rPr>
          <w:b/>
          <w:sz w:val="26"/>
          <w:szCs w:val="26"/>
        </w:rPr>
        <w:t xml:space="preserve">Дата </w:t>
      </w:r>
      <w:r w:rsidR="00B53B69" w:rsidRPr="00B436AE">
        <w:rPr>
          <w:b/>
          <w:sz w:val="26"/>
          <w:szCs w:val="26"/>
        </w:rPr>
        <w:t xml:space="preserve">и время </w:t>
      </w:r>
      <w:r w:rsidRPr="00B436AE">
        <w:rPr>
          <w:b/>
          <w:sz w:val="26"/>
          <w:szCs w:val="26"/>
        </w:rPr>
        <w:t xml:space="preserve">проведения: </w:t>
      </w:r>
      <w:r w:rsidR="0059451C">
        <w:rPr>
          <w:sz w:val="26"/>
          <w:szCs w:val="26"/>
        </w:rPr>
        <w:t>1</w:t>
      </w:r>
      <w:r w:rsidR="00BF29BA">
        <w:rPr>
          <w:sz w:val="26"/>
          <w:szCs w:val="26"/>
        </w:rPr>
        <w:t>3</w:t>
      </w:r>
      <w:r w:rsidR="002E202E" w:rsidRPr="00B436AE">
        <w:rPr>
          <w:sz w:val="26"/>
          <w:szCs w:val="26"/>
        </w:rPr>
        <w:t xml:space="preserve"> </w:t>
      </w:r>
      <w:r w:rsidR="0059451C">
        <w:rPr>
          <w:sz w:val="26"/>
          <w:szCs w:val="26"/>
        </w:rPr>
        <w:t>октября</w:t>
      </w:r>
      <w:r w:rsidR="002E202E" w:rsidRPr="00B436AE">
        <w:rPr>
          <w:sz w:val="26"/>
          <w:szCs w:val="26"/>
        </w:rPr>
        <w:t xml:space="preserve"> 2015 года, 1</w:t>
      </w:r>
      <w:r w:rsidR="00395A77" w:rsidRPr="00B436AE">
        <w:rPr>
          <w:sz w:val="26"/>
          <w:szCs w:val="26"/>
        </w:rPr>
        <w:t>4</w:t>
      </w:r>
      <w:r w:rsidR="00315770" w:rsidRPr="00B436AE">
        <w:rPr>
          <w:sz w:val="26"/>
          <w:szCs w:val="26"/>
        </w:rPr>
        <w:t>:</w:t>
      </w:r>
      <w:r w:rsidR="00395A77" w:rsidRPr="00B436AE">
        <w:rPr>
          <w:sz w:val="26"/>
          <w:szCs w:val="26"/>
        </w:rPr>
        <w:t>00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101"/>
        <w:gridCol w:w="8930"/>
      </w:tblGrid>
      <w:tr w:rsidR="00B53B69" w:rsidRPr="00315770" w:rsidTr="00B436AE">
        <w:tc>
          <w:tcPr>
            <w:tcW w:w="1101" w:type="dxa"/>
            <w:vAlign w:val="center"/>
          </w:tcPr>
          <w:p w:rsidR="00B53B69" w:rsidRPr="00315770" w:rsidRDefault="00B53B69" w:rsidP="00315770">
            <w:pPr>
              <w:spacing w:before="120" w:after="120" w:line="240" w:lineRule="auto"/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315770">
              <w:rPr>
                <w:rFonts w:eastAsia="Times New Roman"/>
                <w:b/>
                <w:sz w:val="24"/>
                <w:szCs w:val="24"/>
              </w:rPr>
              <w:t>Время</w:t>
            </w:r>
          </w:p>
        </w:tc>
        <w:tc>
          <w:tcPr>
            <w:tcW w:w="8930" w:type="dxa"/>
            <w:vAlign w:val="center"/>
          </w:tcPr>
          <w:p w:rsidR="00B53B69" w:rsidRPr="00315770" w:rsidRDefault="00B53B69" w:rsidP="00315770">
            <w:pPr>
              <w:spacing w:before="120" w:after="120" w:line="240" w:lineRule="auto"/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315770">
              <w:rPr>
                <w:rFonts w:eastAsia="Times New Roman"/>
                <w:b/>
                <w:sz w:val="24"/>
                <w:szCs w:val="24"/>
              </w:rPr>
              <w:t>Выступление</w:t>
            </w:r>
          </w:p>
        </w:tc>
      </w:tr>
      <w:tr w:rsidR="00B53B69" w:rsidRPr="00315770" w:rsidTr="00B436AE">
        <w:tc>
          <w:tcPr>
            <w:tcW w:w="1101" w:type="dxa"/>
            <w:vAlign w:val="center"/>
          </w:tcPr>
          <w:p w:rsidR="00B53B69" w:rsidRPr="00315770" w:rsidRDefault="00B53B69" w:rsidP="00A25E41">
            <w:pPr>
              <w:spacing w:before="120" w:after="120" w:line="240" w:lineRule="auto"/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315770">
              <w:rPr>
                <w:rFonts w:eastAsia="Times New Roman"/>
                <w:b/>
                <w:sz w:val="24"/>
                <w:szCs w:val="24"/>
              </w:rPr>
              <w:t>1</w:t>
            </w:r>
            <w:r w:rsidR="00A25E41">
              <w:rPr>
                <w:rFonts w:eastAsia="Times New Roman"/>
                <w:b/>
                <w:sz w:val="24"/>
                <w:szCs w:val="24"/>
              </w:rPr>
              <w:t>4</w:t>
            </w:r>
            <w:r w:rsidRPr="00315770">
              <w:rPr>
                <w:rFonts w:eastAsia="Times New Roman"/>
                <w:b/>
                <w:sz w:val="24"/>
                <w:szCs w:val="24"/>
              </w:rPr>
              <w:t>:00 - 1</w:t>
            </w:r>
            <w:r w:rsidR="00A25E41">
              <w:rPr>
                <w:rFonts w:eastAsia="Times New Roman"/>
                <w:b/>
                <w:sz w:val="24"/>
                <w:szCs w:val="24"/>
              </w:rPr>
              <w:t>4</w:t>
            </w:r>
            <w:r w:rsidRPr="00315770">
              <w:rPr>
                <w:rFonts w:eastAsia="Times New Roman"/>
                <w:b/>
                <w:sz w:val="24"/>
                <w:szCs w:val="24"/>
              </w:rPr>
              <w:t>:</w:t>
            </w:r>
            <w:r w:rsidR="00A06E56" w:rsidRPr="00315770">
              <w:rPr>
                <w:rFonts w:eastAsia="Times New Roman"/>
                <w:b/>
                <w:sz w:val="24"/>
                <w:szCs w:val="24"/>
              </w:rPr>
              <w:t>05</w:t>
            </w:r>
          </w:p>
        </w:tc>
        <w:tc>
          <w:tcPr>
            <w:tcW w:w="8930" w:type="dxa"/>
            <w:vAlign w:val="center"/>
          </w:tcPr>
          <w:p w:rsidR="00B53B69" w:rsidRPr="00315770" w:rsidRDefault="00B53B69" w:rsidP="00B436AE">
            <w:pPr>
              <w:spacing w:before="120" w:after="0" w:line="240" w:lineRule="auto"/>
              <w:rPr>
                <w:rFonts w:eastAsia="Times New Roman"/>
                <w:b/>
                <w:sz w:val="24"/>
                <w:szCs w:val="24"/>
              </w:rPr>
            </w:pPr>
            <w:r w:rsidRPr="00315770">
              <w:rPr>
                <w:rFonts w:eastAsia="Times New Roman"/>
                <w:b/>
                <w:sz w:val="24"/>
                <w:szCs w:val="24"/>
              </w:rPr>
              <w:t>Вступительное слово</w:t>
            </w:r>
          </w:p>
          <w:p w:rsidR="00B53B69" w:rsidRPr="00315770" w:rsidRDefault="00395A77" w:rsidP="00B436AE">
            <w:pPr>
              <w:spacing w:before="120" w:after="0" w:line="240" w:lineRule="auto"/>
              <w:rPr>
                <w:rFonts w:eastAsia="Times New Roman"/>
                <w:sz w:val="24"/>
                <w:szCs w:val="24"/>
              </w:rPr>
            </w:pPr>
            <w:proofErr w:type="spellStart"/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>Пустовой</w:t>
            </w:r>
            <w:proofErr w:type="spellEnd"/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 Николай Васильевич</w:t>
            </w:r>
            <w:r w:rsidR="000D6151" w:rsidRPr="00315770"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, председатель региональной комиссии по оценке качества высшего образования </w:t>
            </w:r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>в СФО</w:t>
            </w:r>
            <w:r w:rsidR="000D6151" w:rsidRPr="00315770"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, председатель Совета ректоров вузов СФО, </w:t>
            </w:r>
            <w:r>
              <w:rPr>
                <w:rFonts w:eastAsia="Times New Roman"/>
                <w:i/>
                <w:sz w:val="24"/>
                <w:szCs w:val="24"/>
              </w:rPr>
              <w:t>президент Новосибирского государственного технического университета</w:t>
            </w:r>
            <w:r w:rsidR="00B436AE">
              <w:rPr>
                <w:rFonts w:eastAsia="Times New Roman"/>
                <w:i/>
                <w:sz w:val="24"/>
                <w:szCs w:val="24"/>
              </w:rPr>
              <w:t xml:space="preserve"> (НГТУ)</w:t>
            </w:r>
          </w:p>
        </w:tc>
      </w:tr>
      <w:tr w:rsidR="00395A77" w:rsidRPr="00315770" w:rsidTr="00B436AE">
        <w:tc>
          <w:tcPr>
            <w:tcW w:w="1101" w:type="dxa"/>
            <w:vAlign w:val="center"/>
          </w:tcPr>
          <w:p w:rsidR="00395A77" w:rsidRPr="00315770" w:rsidRDefault="009B0FDA" w:rsidP="00DD615E">
            <w:pPr>
              <w:spacing w:before="120" w:after="120" w:line="240" w:lineRule="auto"/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315770">
              <w:rPr>
                <w:rFonts w:eastAsia="Times New Roman"/>
                <w:b/>
                <w:sz w:val="24"/>
                <w:szCs w:val="24"/>
              </w:rPr>
              <w:t>1</w:t>
            </w:r>
            <w:r w:rsidR="00A25E41">
              <w:rPr>
                <w:rFonts w:eastAsia="Times New Roman"/>
                <w:b/>
                <w:sz w:val="24"/>
                <w:szCs w:val="24"/>
              </w:rPr>
              <w:t>4</w:t>
            </w:r>
            <w:r w:rsidRPr="00315770">
              <w:rPr>
                <w:rFonts w:eastAsia="Times New Roman"/>
                <w:b/>
                <w:sz w:val="24"/>
                <w:szCs w:val="24"/>
              </w:rPr>
              <w:t>:05 – 1</w:t>
            </w:r>
            <w:r w:rsidR="00A25E41">
              <w:rPr>
                <w:rFonts w:eastAsia="Times New Roman"/>
                <w:b/>
                <w:sz w:val="24"/>
                <w:szCs w:val="24"/>
              </w:rPr>
              <w:t>4</w:t>
            </w:r>
            <w:r w:rsidRPr="00315770">
              <w:rPr>
                <w:rFonts w:eastAsia="Times New Roman"/>
                <w:b/>
                <w:sz w:val="24"/>
                <w:szCs w:val="24"/>
              </w:rPr>
              <w:t>:</w:t>
            </w:r>
            <w:r w:rsidR="00DD615E">
              <w:rPr>
                <w:rFonts w:eastAsia="Times New Roman"/>
                <w:b/>
                <w:sz w:val="24"/>
                <w:szCs w:val="24"/>
              </w:rPr>
              <w:t>3</w:t>
            </w:r>
            <w:r w:rsidR="0059451C">
              <w:rPr>
                <w:rFonts w:eastAsia="Times New Roman"/>
                <w:b/>
                <w:sz w:val="24"/>
                <w:szCs w:val="24"/>
              </w:rPr>
              <w:t>5</w:t>
            </w:r>
          </w:p>
        </w:tc>
        <w:tc>
          <w:tcPr>
            <w:tcW w:w="8930" w:type="dxa"/>
            <w:vAlign w:val="center"/>
          </w:tcPr>
          <w:p w:rsidR="0059451C" w:rsidRPr="00EF6258" w:rsidRDefault="00EF6258" w:rsidP="0059451C">
            <w:pPr>
              <w:spacing w:before="120" w:after="0" w:line="240" w:lineRule="auto"/>
              <w:rPr>
                <w:rFonts w:eastAsia="Times New Roman"/>
                <w:b/>
                <w:sz w:val="24"/>
                <w:szCs w:val="24"/>
              </w:rPr>
            </w:pPr>
            <w:r w:rsidRPr="00EF6258">
              <w:rPr>
                <w:rFonts w:eastAsia="Times New Roman"/>
                <w:b/>
                <w:sz w:val="24"/>
                <w:szCs w:val="24"/>
              </w:rPr>
              <w:t xml:space="preserve">Основные итоги работы </w:t>
            </w:r>
            <w:proofErr w:type="spellStart"/>
            <w:r w:rsidRPr="00EF6258">
              <w:rPr>
                <w:rFonts w:eastAsia="Times New Roman"/>
                <w:b/>
                <w:sz w:val="24"/>
                <w:szCs w:val="24"/>
              </w:rPr>
              <w:t>Рособрнадзора</w:t>
            </w:r>
            <w:proofErr w:type="spellEnd"/>
            <w:r w:rsidRPr="00EF6258">
              <w:rPr>
                <w:rFonts w:eastAsia="Times New Roman"/>
                <w:b/>
                <w:sz w:val="24"/>
                <w:szCs w:val="24"/>
              </w:rPr>
              <w:t xml:space="preserve"> в 2015 году (Сибирский федеральный округ)</w:t>
            </w:r>
          </w:p>
          <w:p w:rsidR="009B0FDA" w:rsidRPr="00F93822" w:rsidRDefault="0059451C" w:rsidP="00B436AE">
            <w:pPr>
              <w:spacing w:before="120" w:after="0" w:line="240" w:lineRule="auto"/>
              <w:rPr>
                <w:rFonts w:eastAsia="Times New Roman"/>
                <w:b/>
                <w:sz w:val="24"/>
                <w:szCs w:val="24"/>
              </w:rPr>
            </w:pPr>
            <w:r w:rsidRPr="00F93822"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Кравцов Сергей Сергеевич, руководитель </w:t>
            </w:r>
            <w:r w:rsidRPr="00F93822">
              <w:rPr>
                <w:rFonts w:eastAsia="Times New Roman"/>
                <w:i/>
                <w:sz w:val="24"/>
                <w:szCs w:val="24"/>
              </w:rPr>
              <w:t>Федеральной службы по надзору в сфере образования и науки</w:t>
            </w:r>
          </w:p>
        </w:tc>
      </w:tr>
      <w:tr w:rsidR="00B53B69" w:rsidRPr="00315770" w:rsidTr="00B436AE">
        <w:tc>
          <w:tcPr>
            <w:tcW w:w="1101" w:type="dxa"/>
            <w:vAlign w:val="center"/>
          </w:tcPr>
          <w:p w:rsidR="00B53B69" w:rsidRPr="00315770" w:rsidRDefault="009B0FDA" w:rsidP="00BF29BA">
            <w:pPr>
              <w:spacing w:before="120" w:after="120" w:line="240" w:lineRule="auto"/>
              <w:jc w:val="center"/>
              <w:rPr>
                <w:rFonts w:eastAsia="Times New Roman"/>
                <w:b/>
                <w:sz w:val="24"/>
                <w:szCs w:val="24"/>
              </w:rPr>
            </w:pPr>
            <w:r>
              <w:rPr>
                <w:rFonts w:eastAsia="Times New Roman"/>
                <w:b/>
                <w:sz w:val="24"/>
                <w:szCs w:val="24"/>
              </w:rPr>
              <w:t>1</w:t>
            </w:r>
            <w:r w:rsidR="00A25E41">
              <w:rPr>
                <w:rFonts w:eastAsia="Times New Roman"/>
                <w:b/>
                <w:sz w:val="24"/>
                <w:szCs w:val="24"/>
              </w:rPr>
              <w:t>4</w:t>
            </w:r>
            <w:r>
              <w:rPr>
                <w:rFonts w:eastAsia="Times New Roman"/>
                <w:b/>
                <w:sz w:val="24"/>
                <w:szCs w:val="24"/>
              </w:rPr>
              <w:t>:</w:t>
            </w:r>
            <w:r w:rsidR="00DD615E">
              <w:rPr>
                <w:rFonts w:eastAsia="Times New Roman"/>
                <w:b/>
                <w:sz w:val="24"/>
                <w:szCs w:val="24"/>
              </w:rPr>
              <w:t>3</w:t>
            </w:r>
            <w:r w:rsidR="0059451C">
              <w:rPr>
                <w:rFonts w:eastAsia="Times New Roman"/>
                <w:b/>
                <w:sz w:val="24"/>
                <w:szCs w:val="24"/>
              </w:rPr>
              <w:t>5</w:t>
            </w:r>
            <w:r>
              <w:rPr>
                <w:rFonts w:eastAsia="Times New Roman"/>
                <w:b/>
                <w:sz w:val="24"/>
                <w:szCs w:val="24"/>
              </w:rPr>
              <w:t xml:space="preserve"> – </w:t>
            </w:r>
            <w:r w:rsidR="00B436AE">
              <w:rPr>
                <w:rFonts w:eastAsia="Times New Roman"/>
                <w:b/>
                <w:sz w:val="24"/>
                <w:szCs w:val="24"/>
              </w:rPr>
              <w:t>1</w:t>
            </w:r>
            <w:r w:rsidR="00DD615E">
              <w:rPr>
                <w:rFonts w:eastAsia="Times New Roman"/>
                <w:b/>
                <w:sz w:val="24"/>
                <w:szCs w:val="24"/>
              </w:rPr>
              <w:t>4</w:t>
            </w:r>
            <w:r>
              <w:rPr>
                <w:rFonts w:eastAsia="Times New Roman"/>
                <w:b/>
                <w:sz w:val="24"/>
                <w:szCs w:val="24"/>
              </w:rPr>
              <w:t>-</w:t>
            </w:r>
            <w:r w:rsidR="00DD615E">
              <w:rPr>
                <w:rFonts w:eastAsia="Times New Roman"/>
                <w:b/>
                <w:sz w:val="24"/>
                <w:szCs w:val="24"/>
              </w:rPr>
              <w:t>5</w:t>
            </w:r>
            <w:r w:rsidR="00BF29BA">
              <w:rPr>
                <w:rFonts w:eastAsia="Times New Roman"/>
                <w:b/>
                <w:sz w:val="24"/>
                <w:szCs w:val="24"/>
              </w:rPr>
              <w:t>5</w:t>
            </w:r>
          </w:p>
        </w:tc>
        <w:tc>
          <w:tcPr>
            <w:tcW w:w="8930" w:type="dxa"/>
            <w:vAlign w:val="center"/>
          </w:tcPr>
          <w:p w:rsidR="0059451C" w:rsidRPr="005E23A6" w:rsidRDefault="0059451C" w:rsidP="00B436AE">
            <w:pPr>
              <w:spacing w:before="120" w:after="0" w:line="240" w:lineRule="auto"/>
              <w:rPr>
                <w:rFonts w:eastAsia="Times New Roman"/>
                <w:b/>
                <w:i/>
                <w:sz w:val="24"/>
                <w:szCs w:val="24"/>
                <w:highlight w:val="yellow"/>
                <w:lang w:eastAsia="ru-RU"/>
              </w:rPr>
            </w:pPr>
            <w:r w:rsidRPr="005E23A6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Об опыте </w:t>
            </w:r>
            <w:r w:rsidRPr="005E23A6">
              <w:rPr>
                <w:b/>
                <w:sz w:val="24"/>
                <w:szCs w:val="24"/>
              </w:rPr>
              <w:t xml:space="preserve">проведения профессионально-общественной аккредитации в СФО и </w:t>
            </w:r>
            <w:r w:rsidR="005E23A6" w:rsidRPr="005E23A6">
              <w:rPr>
                <w:b/>
                <w:sz w:val="24"/>
                <w:szCs w:val="24"/>
              </w:rPr>
              <w:t>подходах к ее</w:t>
            </w:r>
            <w:r w:rsidRPr="005E23A6">
              <w:rPr>
                <w:b/>
                <w:sz w:val="24"/>
                <w:szCs w:val="24"/>
              </w:rPr>
              <w:t xml:space="preserve"> учет</w:t>
            </w:r>
            <w:r w:rsidR="005E23A6" w:rsidRPr="005E23A6">
              <w:rPr>
                <w:b/>
                <w:sz w:val="24"/>
                <w:szCs w:val="24"/>
              </w:rPr>
              <w:t>у</w:t>
            </w:r>
            <w:r w:rsidRPr="005E23A6">
              <w:rPr>
                <w:b/>
                <w:sz w:val="24"/>
                <w:szCs w:val="24"/>
              </w:rPr>
              <w:t xml:space="preserve"> при процедуре </w:t>
            </w:r>
            <w:r w:rsidR="005E23A6" w:rsidRPr="005E23A6">
              <w:rPr>
                <w:b/>
                <w:sz w:val="24"/>
                <w:szCs w:val="24"/>
              </w:rPr>
              <w:t>государственной аккредитации</w:t>
            </w:r>
          </w:p>
          <w:p w:rsidR="009359AC" w:rsidRPr="00315770" w:rsidRDefault="005E23A6" w:rsidP="00F93822">
            <w:pPr>
              <w:spacing w:before="120" w:after="0" w:line="240" w:lineRule="auto"/>
              <w:rPr>
                <w:rFonts w:eastAsia="Times New Roman"/>
                <w:i/>
                <w:sz w:val="24"/>
                <w:szCs w:val="24"/>
              </w:rPr>
            </w:pPr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>Зима Елена Алексеевна</w:t>
            </w:r>
            <w:r w:rsidRPr="00315770"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, </w:t>
            </w:r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>секретарь</w:t>
            </w:r>
            <w:r w:rsidRPr="00315770"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 региональной комиссии по оценке качества высшего образования </w:t>
            </w:r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>в СФО</w:t>
            </w:r>
            <w:r w:rsidRPr="00315770"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, </w:t>
            </w:r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начальник управления академической политики НГУ </w:t>
            </w:r>
          </w:p>
        </w:tc>
      </w:tr>
      <w:tr w:rsidR="00B436AE" w:rsidRPr="00315770" w:rsidTr="00B436AE">
        <w:tc>
          <w:tcPr>
            <w:tcW w:w="1101" w:type="dxa"/>
            <w:vAlign w:val="center"/>
          </w:tcPr>
          <w:p w:rsidR="00B436AE" w:rsidRDefault="00B436AE" w:rsidP="00BF29BA">
            <w:pPr>
              <w:spacing w:before="120" w:after="120" w:line="240" w:lineRule="auto"/>
              <w:jc w:val="center"/>
              <w:rPr>
                <w:rFonts w:eastAsia="Times New Roman"/>
                <w:b/>
                <w:sz w:val="24"/>
                <w:szCs w:val="24"/>
              </w:rPr>
            </w:pPr>
            <w:r>
              <w:rPr>
                <w:rFonts w:eastAsia="Times New Roman"/>
                <w:b/>
                <w:sz w:val="24"/>
                <w:szCs w:val="24"/>
              </w:rPr>
              <w:t>1</w:t>
            </w:r>
            <w:r w:rsidR="00DD615E">
              <w:rPr>
                <w:rFonts w:eastAsia="Times New Roman"/>
                <w:b/>
                <w:sz w:val="24"/>
                <w:szCs w:val="24"/>
              </w:rPr>
              <w:t>4</w:t>
            </w:r>
            <w:r>
              <w:rPr>
                <w:rFonts w:eastAsia="Times New Roman"/>
                <w:b/>
                <w:sz w:val="24"/>
                <w:szCs w:val="24"/>
              </w:rPr>
              <w:t>-</w:t>
            </w:r>
            <w:r w:rsidR="00DD615E">
              <w:rPr>
                <w:rFonts w:eastAsia="Times New Roman"/>
                <w:b/>
                <w:sz w:val="24"/>
                <w:szCs w:val="24"/>
              </w:rPr>
              <w:t>5</w:t>
            </w:r>
            <w:r w:rsidR="00BF29BA">
              <w:rPr>
                <w:rFonts w:eastAsia="Times New Roman"/>
                <w:b/>
                <w:sz w:val="24"/>
                <w:szCs w:val="24"/>
              </w:rPr>
              <w:t>5</w:t>
            </w:r>
            <w:r>
              <w:rPr>
                <w:rFonts w:eastAsia="Times New Roman"/>
                <w:b/>
                <w:sz w:val="24"/>
                <w:szCs w:val="24"/>
              </w:rPr>
              <w:t xml:space="preserve"> – 15-</w:t>
            </w:r>
            <w:r w:rsidR="0059451C">
              <w:rPr>
                <w:rFonts w:eastAsia="Times New Roman"/>
                <w:b/>
                <w:sz w:val="24"/>
                <w:szCs w:val="24"/>
              </w:rPr>
              <w:t>1</w:t>
            </w:r>
            <w:r w:rsidR="00BF29BA">
              <w:rPr>
                <w:rFonts w:eastAsia="Times New Roman"/>
                <w:b/>
                <w:sz w:val="24"/>
                <w:szCs w:val="24"/>
              </w:rPr>
              <w:t>5</w:t>
            </w:r>
          </w:p>
        </w:tc>
        <w:tc>
          <w:tcPr>
            <w:tcW w:w="8930" w:type="dxa"/>
            <w:vAlign w:val="center"/>
          </w:tcPr>
          <w:p w:rsidR="00B436AE" w:rsidRPr="00B436AE" w:rsidRDefault="00B436AE" w:rsidP="00B436AE">
            <w:pPr>
              <w:spacing w:before="120" w:after="0" w:line="240" w:lineRule="auto"/>
              <w:rPr>
                <w:rFonts w:eastAsia="Times New Roman"/>
                <w:b/>
                <w:sz w:val="24"/>
                <w:szCs w:val="24"/>
                <w:lang w:eastAsia="ru-RU"/>
              </w:rPr>
            </w:pPr>
            <w:r w:rsidRPr="00B436AE">
              <w:rPr>
                <w:rFonts w:eastAsia="Times New Roman"/>
                <w:b/>
                <w:sz w:val="24"/>
                <w:szCs w:val="24"/>
                <w:lang w:eastAsia="ru-RU"/>
              </w:rPr>
              <w:t>Внедрение новых технологий участия обучающихся в управлении качеством образования и вовлечения студентов в позитивные социальные практики</w:t>
            </w:r>
          </w:p>
          <w:p w:rsidR="00B436AE" w:rsidRPr="00B436AE" w:rsidRDefault="00B436AE" w:rsidP="00B436AE">
            <w:pPr>
              <w:spacing w:before="120" w:after="0" w:line="240" w:lineRule="auto"/>
              <w:rPr>
                <w:rFonts w:eastAsia="Times New Roman"/>
                <w:i/>
                <w:sz w:val="24"/>
                <w:szCs w:val="24"/>
                <w:lang w:eastAsia="ru-RU"/>
              </w:rPr>
            </w:pPr>
            <w:r w:rsidRPr="00B436AE">
              <w:rPr>
                <w:rFonts w:eastAsia="Times New Roman"/>
                <w:i/>
                <w:sz w:val="24"/>
                <w:szCs w:val="24"/>
                <w:lang w:eastAsia="ru-RU"/>
              </w:rPr>
              <w:t>Карих Ирина Игоревна, председатель Томской региональной организации Общероссийской общественной организации «Российский Союз Молодежи» (РСМ), координатор студенческих программ РСМ в СФО, член исполкома Ассоциации студентов и студенческих объединений России, директор Программы поддержки и развития студенческого творчества "Российская студенческая весна"</w:t>
            </w:r>
          </w:p>
        </w:tc>
      </w:tr>
      <w:tr w:rsidR="00C0316D" w:rsidRPr="00315770" w:rsidTr="00B436AE">
        <w:tc>
          <w:tcPr>
            <w:tcW w:w="1101" w:type="dxa"/>
            <w:vAlign w:val="center"/>
          </w:tcPr>
          <w:p w:rsidR="00C0316D" w:rsidRPr="00315770" w:rsidRDefault="00BD082B" w:rsidP="0059451C">
            <w:pPr>
              <w:spacing w:before="120" w:after="120" w:line="240" w:lineRule="auto"/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315770">
              <w:rPr>
                <w:rFonts w:eastAsia="Times New Roman"/>
                <w:b/>
                <w:sz w:val="24"/>
                <w:szCs w:val="24"/>
              </w:rPr>
              <w:t>1</w:t>
            </w:r>
            <w:r w:rsidR="00A25E41">
              <w:rPr>
                <w:rFonts w:eastAsia="Times New Roman"/>
                <w:b/>
                <w:sz w:val="24"/>
                <w:szCs w:val="24"/>
              </w:rPr>
              <w:t>5</w:t>
            </w:r>
            <w:r w:rsidRPr="00315770">
              <w:rPr>
                <w:rFonts w:eastAsia="Times New Roman"/>
                <w:b/>
                <w:sz w:val="24"/>
                <w:szCs w:val="24"/>
              </w:rPr>
              <w:t>:</w:t>
            </w:r>
            <w:r w:rsidR="0059451C">
              <w:rPr>
                <w:rFonts w:eastAsia="Times New Roman"/>
                <w:b/>
                <w:sz w:val="24"/>
                <w:szCs w:val="24"/>
              </w:rPr>
              <w:t>15</w:t>
            </w:r>
            <w:r w:rsidRPr="00315770">
              <w:rPr>
                <w:rFonts w:eastAsia="Times New Roman"/>
                <w:b/>
                <w:sz w:val="24"/>
                <w:szCs w:val="24"/>
              </w:rPr>
              <w:t xml:space="preserve"> – 1</w:t>
            </w:r>
            <w:r w:rsidR="00A25E41">
              <w:rPr>
                <w:rFonts w:eastAsia="Times New Roman"/>
                <w:b/>
                <w:sz w:val="24"/>
                <w:szCs w:val="24"/>
              </w:rPr>
              <w:t>5</w:t>
            </w:r>
            <w:r w:rsidRPr="00315770">
              <w:rPr>
                <w:rFonts w:eastAsia="Times New Roman"/>
                <w:b/>
                <w:sz w:val="24"/>
                <w:szCs w:val="24"/>
              </w:rPr>
              <w:t>:2</w:t>
            </w:r>
            <w:r w:rsidR="0059451C">
              <w:rPr>
                <w:rFonts w:eastAsia="Times New Roman"/>
                <w:b/>
                <w:sz w:val="24"/>
                <w:szCs w:val="24"/>
              </w:rPr>
              <w:t>5</w:t>
            </w:r>
          </w:p>
        </w:tc>
        <w:tc>
          <w:tcPr>
            <w:tcW w:w="8930" w:type="dxa"/>
            <w:vAlign w:val="center"/>
          </w:tcPr>
          <w:p w:rsidR="0059451C" w:rsidRPr="0059451C" w:rsidRDefault="0059451C" w:rsidP="0059451C">
            <w:pPr>
              <w:spacing w:before="120" w:after="0" w:line="240" w:lineRule="auto"/>
              <w:rPr>
                <w:b/>
                <w:spacing w:val="-2"/>
                <w:sz w:val="24"/>
                <w:szCs w:val="24"/>
              </w:rPr>
            </w:pPr>
            <w:r w:rsidRPr="0059451C">
              <w:rPr>
                <w:b/>
                <w:spacing w:val="-2"/>
                <w:sz w:val="24"/>
                <w:szCs w:val="24"/>
              </w:rPr>
              <w:t>О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 w:rsidRPr="0059451C">
              <w:rPr>
                <w:b/>
                <w:spacing w:val="-2"/>
                <w:sz w:val="24"/>
                <w:szCs w:val="24"/>
              </w:rPr>
              <w:t xml:space="preserve">проведение </w:t>
            </w:r>
            <w:proofErr w:type="spellStart"/>
            <w:r w:rsidRPr="0059451C">
              <w:rPr>
                <w:b/>
                <w:spacing w:val="-2"/>
                <w:sz w:val="24"/>
                <w:szCs w:val="24"/>
              </w:rPr>
              <w:t>Росаккредагентством</w:t>
            </w:r>
            <w:proofErr w:type="spellEnd"/>
            <w:r w:rsidRPr="0059451C">
              <w:rPr>
                <w:b/>
                <w:spacing w:val="-2"/>
                <w:sz w:val="24"/>
                <w:szCs w:val="24"/>
              </w:rPr>
              <w:t xml:space="preserve"> </w:t>
            </w:r>
            <w:r w:rsidR="00EC214A" w:rsidRPr="0059451C">
              <w:rPr>
                <w:b/>
                <w:spacing w:val="-2"/>
                <w:sz w:val="24"/>
                <w:szCs w:val="24"/>
              </w:rPr>
              <w:t xml:space="preserve">в Сибирском федеральном округе </w:t>
            </w:r>
            <w:r w:rsidRPr="0059451C">
              <w:rPr>
                <w:b/>
                <w:spacing w:val="-2"/>
                <w:sz w:val="24"/>
                <w:szCs w:val="24"/>
              </w:rPr>
              <w:t xml:space="preserve">обучающего семинара по вопросам </w:t>
            </w:r>
            <w:bookmarkStart w:id="0" w:name="_GoBack"/>
            <w:bookmarkEnd w:id="0"/>
            <w:r w:rsidRPr="0059451C">
              <w:rPr>
                <w:b/>
                <w:spacing w:val="-2"/>
                <w:sz w:val="24"/>
                <w:szCs w:val="24"/>
              </w:rPr>
              <w:t xml:space="preserve">государственной аккредитации </w:t>
            </w:r>
          </w:p>
          <w:p w:rsidR="00BD082B" w:rsidRPr="00315770" w:rsidRDefault="00BD082B" w:rsidP="0059451C">
            <w:pPr>
              <w:spacing w:before="120" w:after="0" w:line="240" w:lineRule="auto"/>
              <w:rPr>
                <w:rFonts w:eastAsia="Times New Roman"/>
                <w:b/>
                <w:i/>
                <w:sz w:val="24"/>
                <w:szCs w:val="24"/>
              </w:rPr>
            </w:pPr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>Зима Елена Алексеевна</w:t>
            </w:r>
            <w:r w:rsidRPr="00315770"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, </w:t>
            </w:r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>секретарь</w:t>
            </w:r>
            <w:r w:rsidRPr="00315770"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 региональной комиссии по оценке качества высшего образования </w:t>
            </w:r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>в СФО</w:t>
            </w:r>
            <w:r w:rsidRPr="00315770"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, </w:t>
            </w:r>
            <w:r w:rsidR="0059451C">
              <w:rPr>
                <w:rFonts w:eastAsia="Times New Roman"/>
                <w:i/>
                <w:sz w:val="24"/>
                <w:szCs w:val="24"/>
                <w:lang w:eastAsia="ru-RU"/>
              </w:rPr>
              <w:t>начальник управления академической политики НГУ</w:t>
            </w:r>
          </w:p>
        </w:tc>
      </w:tr>
      <w:tr w:rsidR="00B53B69" w:rsidRPr="00315770" w:rsidTr="00B436AE">
        <w:tc>
          <w:tcPr>
            <w:tcW w:w="1101" w:type="dxa"/>
            <w:vAlign w:val="center"/>
          </w:tcPr>
          <w:p w:rsidR="00B53B69" w:rsidRPr="00315770" w:rsidRDefault="00A06E56" w:rsidP="0059451C">
            <w:pPr>
              <w:spacing w:before="120" w:after="120" w:line="240" w:lineRule="auto"/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315770">
              <w:rPr>
                <w:rFonts w:eastAsia="Times New Roman"/>
                <w:b/>
                <w:sz w:val="24"/>
                <w:szCs w:val="24"/>
              </w:rPr>
              <w:t>1</w:t>
            </w:r>
            <w:r w:rsidR="00A25E41">
              <w:rPr>
                <w:rFonts w:eastAsia="Times New Roman"/>
                <w:b/>
                <w:sz w:val="24"/>
                <w:szCs w:val="24"/>
              </w:rPr>
              <w:t>5</w:t>
            </w:r>
            <w:r w:rsidRPr="00315770">
              <w:rPr>
                <w:rFonts w:eastAsia="Times New Roman"/>
                <w:b/>
                <w:sz w:val="24"/>
                <w:szCs w:val="24"/>
              </w:rPr>
              <w:t>:</w:t>
            </w:r>
            <w:r w:rsidR="00C73068" w:rsidRPr="00315770">
              <w:rPr>
                <w:rFonts w:eastAsia="Times New Roman"/>
                <w:b/>
                <w:sz w:val="24"/>
                <w:szCs w:val="24"/>
              </w:rPr>
              <w:t>2</w:t>
            </w:r>
            <w:r w:rsidR="0059451C">
              <w:rPr>
                <w:rFonts w:eastAsia="Times New Roman"/>
                <w:b/>
                <w:sz w:val="24"/>
                <w:szCs w:val="24"/>
              </w:rPr>
              <w:t>5</w:t>
            </w:r>
            <w:r w:rsidRPr="00315770">
              <w:rPr>
                <w:rFonts w:eastAsia="Times New Roman"/>
                <w:b/>
                <w:sz w:val="24"/>
                <w:szCs w:val="24"/>
              </w:rPr>
              <w:t xml:space="preserve"> – 1</w:t>
            </w:r>
            <w:r w:rsidR="00A25E41">
              <w:rPr>
                <w:rFonts w:eastAsia="Times New Roman"/>
                <w:b/>
                <w:sz w:val="24"/>
                <w:szCs w:val="24"/>
              </w:rPr>
              <w:t>5</w:t>
            </w:r>
            <w:r w:rsidRPr="00315770">
              <w:rPr>
                <w:rFonts w:eastAsia="Times New Roman"/>
                <w:b/>
                <w:sz w:val="24"/>
                <w:szCs w:val="24"/>
              </w:rPr>
              <w:t>:</w:t>
            </w:r>
            <w:r w:rsidR="00C73068" w:rsidRPr="00315770">
              <w:rPr>
                <w:rFonts w:eastAsia="Times New Roman"/>
                <w:b/>
                <w:sz w:val="24"/>
                <w:szCs w:val="24"/>
              </w:rPr>
              <w:t>3</w:t>
            </w:r>
            <w:r w:rsidR="002E202E" w:rsidRPr="00315770">
              <w:rPr>
                <w:rFonts w:eastAsia="Times New Roman"/>
                <w:b/>
                <w:sz w:val="24"/>
                <w:szCs w:val="24"/>
              </w:rPr>
              <w:t>0</w:t>
            </w:r>
          </w:p>
        </w:tc>
        <w:tc>
          <w:tcPr>
            <w:tcW w:w="8930" w:type="dxa"/>
            <w:vAlign w:val="center"/>
          </w:tcPr>
          <w:p w:rsidR="002E202E" w:rsidRPr="00315770" w:rsidRDefault="002E202E" w:rsidP="00B436AE">
            <w:pPr>
              <w:spacing w:before="120" w:after="0" w:line="240" w:lineRule="auto"/>
              <w:rPr>
                <w:sz w:val="24"/>
                <w:szCs w:val="24"/>
              </w:rPr>
            </w:pPr>
            <w:r w:rsidRPr="00315770">
              <w:rPr>
                <w:rFonts w:eastAsia="Times New Roman"/>
                <w:b/>
                <w:sz w:val="24"/>
                <w:szCs w:val="24"/>
              </w:rPr>
              <w:t>Подведение итогов</w:t>
            </w:r>
          </w:p>
          <w:p w:rsidR="00B53B69" w:rsidRPr="00315770" w:rsidRDefault="00BD082B" w:rsidP="00B436AE">
            <w:pPr>
              <w:spacing w:before="120" w:after="0" w:line="240" w:lineRule="auto"/>
              <w:rPr>
                <w:rFonts w:eastAsia="Times New Roman"/>
                <w:i/>
                <w:sz w:val="24"/>
                <w:szCs w:val="24"/>
              </w:rPr>
            </w:pPr>
            <w:proofErr w:type="spellStart"/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>Пустовой</w:t>
            </w:r>
            <w:proofErr w:type="spellEnd"/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 Николай Васильевич</w:t>
            </w:r>
            <w:r w:rsidRPr="00315770"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, председатель региональной комиссии по оценке качества высшего образования </w:t>
            </w:r>
            <w:r>
              <w:rPr>
                <w:rFonts w:eastAsia="Times New Roman"/>
                <w:i/>
                <w:sz w:val="24"/>
                <w:szCs w:val="24"/>
                <w:lang w:eastAsia="ru-RU"/>
              </w:rPr>
              <w:t>в СФО</w:t>
            </w:r>
            <w:r w:rsidRPr="00315770">
              <w:rPr>
                <w:rFonts w:eastAsia="Times New Roman"/>
                <w:i/>
                <w:sz w:val="24"/>
                <w:szCs w:val="24"/>
                <w:lang w:eastAsia="ru-RU"/>
              </w:rPr>
              <w:t xml:space="preserve">, председатель Совета ректоров вузов СФО, </w:t>
            </w:r>
            <w:r>
              <w:rPr>
                <w:rFonts w:eastAsia="Times New Roman"/>
                <w:i/>
                <w:sz w:val="24"/>
                <w:szCs w:val="24"/>
              </w:rPr>
              <w:t>президент Новосибирского государственного технического университета</w:t>
            </w:r>
          </w:p>
        </w:tc>
      </w:tr>
    </w:tbl>
    <w:p w:rsidR="00BF1859" w:rsidRPr="006F7CE0" w:rsidRDefault="00BF1859" w:rsidP="00BF1859">
      <w:pPr>
        <w:rPr>
          <w:b/>
          <w:sz w:val="16"/>
          <w:szCs w:val="16"/>
        </w:rPr>
      </w:pPr>
    </w:p>
    <w:sectPr w:rsidR="00BF1859" w:rsidRPr="006F7CE0" w:rsidSect="00731B28">
      <w:pgSz w:w="11906" w:h="16838"/>
      <w:pgMar w:top="851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54EDA"/>
    <w:rsid w:val="000006B8"/>
    <w:rsid w:val="000663C2"/>
    <w:rsid w:val="000D6151"/>
    <w:rsid w:val="00116364"/>
    <w:rsid w:val="0013660C"/>
    <w:rsid w:val="001B4B60"/>
    <w:rsid w:val="00217C45"/>
    <w:rsid w:val="002E202E"/>
    <w:rsid w:val="00315770"/>
    <w:rsid w:val="00321FAA"/>
    <w:rsid w:val="00395A77"/>
    <w:rsid w:val="004051BB"/>
    <w:rsid w:val="00487876"/>
    <w:rsid w:val="004F63A0"/>
    <w:rsid w:val="005148FA"/>
    <w:rsid w:val="005168A2"/>
    <w:rsid w:val="0053770A"/>
    <w:rsid w:val="00540C4B"/>
    <w:rsid w:val="0057107B"/>
    <w:rsid w:val="0059451C"/>
    <w:rsid w:val="005E23A6"/>
    <w:rsid w:val="00631E60"/>
    <w:rsid w:val="006C54EB"/>
    <w:rsid w:val="006F7CE0"/>
    <w:rsid w:val="00713852"/>
    <w:rsid w:val="00731B28"/>
    <w:rsid w:val="007B5D45"/>
    <w:rsid w:val="007D0310"/>
    <w:rsid w:val="007E7207"/>
    <w:rsid w:val="008149B7"/>
    <w:rsid w:val="00845EF0"/>
    <w:rsid w:val="00862EAC"/>
    <w:rsid w:val="008C5B64"/>
    <w:rsid w:val="009359AC"/>
    <w:rsid w:val="00954EDA"/>
    <w:rsid w:val="0098550E"/>
    <w:rsid w:val="009B0FDA"/>
    <w:rsid w:val="00A06E56"/>
    <w:rsid w:val="00A25E41"/>
    <w:rsid w:val="00AB26F0"/>
    <w:rsid w:val="00AD2A64"/>
    <w:rsid w:val="00B27DED"/>
    <w:rsid w:val="00B436AE"/>
    <w:rsid w:val="00B53B69"/>
    <w:rsid w:val="00BC206C"/>
    <w:rsid w:val="00BC63F8"/>
    <w:rsid w:val="00BD082B"/>
    <w:rsid w:val="00BD4AD2"/>
    <w:rsid w:val="00BF1859"/>
    <w:rsid w:val="00BF29BA"/>
    <w:rsid w:val="00C0316D"/>
    <w:rsid w:val="00C44231"/>
    <w:rsid w:val="00C46205"/>
    <w:rsid w:val="00C73068"/>
    <w:rsid w:val="00C8045E"/>
    <w:rsid w:val="00C9570F"/>
    <w:rsid w:val="00D039F3"/>
    <w:rsid w:val="00DB48E0"/>
    <w:rsid w:val="00DD615E"/>
    <w:rsid w:val="00DE6F28"/>
    <w:rsid w:val="00E97D27"/>
    <w:rsid w:val="00EC214A"/>
    <w:rsid w:val="00EF6258"/>
    <w:rsid w:val="00F03E19"/>
    <w:rsid w:val="00F146DC"/>
    <w:rsid w:val="00F938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3B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4423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487876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C2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C20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3B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442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87876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C2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C20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29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8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02725B-266D-45FE-B72D-930016F0D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317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Рособрнадзор</Company>
  <LinksUpToDate>false</LinksUpToDate>
  <CharactersWithSpaces>2124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Носачевская Екатерина Александровна</dc:creator>
  <cp:lastModifiedBy>Гостевой</cp:lastModifiedBy>
  <cp:revision>7</cp:revision>
  <cp:lastPrinted>2015-04-29T09:09:00Z</cp:lastPrinted>
  <dcterms:created xsi:type="dcterms:W3CDTF">2015-09-23T12:35:00Z</dcterms:created>
  <dcterms:modified xsi:type="dcterms:W3CDTF">2015-10-09T09:12:00Z</dcterms:modified>
</cp:coreProperties>
</file>