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1E3" w:rsidRDefault="004C31E3" w:rsidP="004C31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</w:t>
      </w:r>
    </w:p>
    <w:p w:rsidR="004C31E3" w:rsidRDefault="004C31E3" w:rsidP="00FB7A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C31E3" w:rsidRPr="004C31E3" w:rsidRDefault="004C31E3" w:rsidP="004C31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1E3">
        <w:rPr>
          <w:rFonts w:ascii="Times New Roman" w:hAnsi="Times New Roman" w:cs="Times New Roman"/>
          <w:b/>
          <w:sz w:val="24"/>
          <w:szCs w:val="24"/>
        </w:rPr>
        <w:t>Всероссийская олимпиада по инженерной графике и графическим информационным технологиям</w:t>
      </w:r>
    </w:p>
    <w:p w:rsidR="004C31E3" w:rsidRPr="004C31E3" w:rsidRDefault="004C31E3" w:rsidP="004C31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1E3">
        <w:rPr>
          <w:rFonts w:ascii="Times New Roman" w:hAnsi="Times New Roman" w:cs="Times New Roman"/>
          <w:b/>
          <w:sz w:val="24"/>
          <w:szCs w:val="24"/>
        </w:rPr>
        <w:t>Всероссийская научно-практическая конференция «Информационные технологии и технический дизайн в профессиональном образовании и промышленности»</w:t>
      </w:r>
    </w:p>
    <w:p w:rsidR="004C31E3" w:rsidRDefault="004C31E3" w:rsidP="00FB7A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8251E" w:rsidRPr="00211CAA" w:rsidRDefault="00B8251E" w:rsidP="004C31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1CAA">
        <w:rPr>
          <w:rFonts w:ascii="Times New Roman" w:hAnsi="Times New Roman" w:cs="Times New Roman"/>
          <w:b/>
          <w:sz w:val="28"/>
          <w:szCs w:val="28"/>
        </w:rPr>
        <w:t>Программа</w:t>
      </w:r>
    </w:p>
    <w:p w:rsidR="00B8251E" w:rsidRPr="00FB7A2B" w:rsidRDefault="00B8251E" w:rsidP="00FB7A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B7A2B">
        <w:rPr>
          <w:rFonts w:ascii="Times New Roman" w:hAnsi="Times New Roman" w:cs="Times New Roman"/>
          <w:b/>
          <w:sz w:val="28"/>
          <w:szCs w:val="28"/>
        </w:rPr>
        <w:t>21 апреля 2010 г.</w:t>
      </w:r>
    </w:p>
    <w:p w:rsidR="00B8251E" w:rsidRPr="00B8251E" w:rsidRDefault="00FB7A2B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9.00–10.30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FA2445">
        <w:rPr>
          <w:rFonts w:ascii="Times New Roman" w:hAnsi="Times New Roman" w:cs="Times New Roman"/>
          <w:sz w:val="28"/>
          <w:szCs w:val="28"/>
        </w:rPr>
        <w:t>Р</w:t>
      </w:r>
      <w:r w:rsidR="00FA2445" w:rsidRPr="00B8251E">
        <w:rPr>
          <w:rFonts w:ascii="Times New Roman" w:hAnsi="Times New Roman" w:cs="Times New Roman"/>
          <w:sz w:val="28"/>
          <w:szCs w:val="28"/>
        </w:rPr>
        <w:t>егистрация участников и открытие олимпиады и конференции</w:t>
      </w:r>
    </w:p>
    <w:p w:rsidR="00B8251E" w:rsidRPr="00B8251E" w:rsidRDefault="00936366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="00B8251E" w:rsidRPr="00B8251E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="00B8251E" w:rsidRPr="00B8251E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ч</w:t>
      </w:r>
      <w:proofErr w:type="spellEnd"/>
      <w:r>
        <w:rPr>
          <w:rFonts w:ascii="Times New Roman" w:hAnsi="Times New Roman" w:cs="Times New Roman"/>
          <w:sz w:val="28"/>
          <w:szCs w:val="28"/>
        </w:rPr>
        <w:t>. корпус, 2этаж, конференц-зал)</w:t>
      </w:r>
    </w:p>
    <w:p w:rsidR="00B8251E" w:rsidRPr="00B8251E" w:rsidRDefault="00FB7A2B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11.00–</w:t>
      </w:r>
      <w:r w:rsidR="00936366">
        <w:rPr>
          <w:rFonts w:ascii="Times New Roman" w:hAnsi="Times New Roman" w:cs="Times New Roman"/>
          <w:sz w:val="28"/>
          <w:szCs w:val="28"/>
        </w:rPr>
        <w:t>15.00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Моделирование сборочных единиц</w:t>
      </w:r>
    </w:p>
    <w:p w:rsidR="00B8251E" w:rsidRPr="00B8251E" w:rsidRDefault="00936366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="00FA2445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="00FA2445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FA2445">
        <w:rPr>
          <w:rFonts w:ascii="Times New Roman" w:hAnsi="Times New Roman" w:cs="Times New Roman"/>
          <w:sz w:val="28"/>
          <w:szCs w:val="28"/>
        </w:rPr>
        <w:t>. корпус, ауд. 501)</w:t>
      </w:r>
    </w:p>
    <w:p w:rsidR="00B8251E" w:rsidRPr="00B8251E" w:rsidRDefault="00B8251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251E">
        <w:rPr>
          <w:rFonts w:ascii="Times New Roman" w:hAnsi="Times New Roman" w:cs="Times New Roman"/>
          <w:sz w:val="28"/>
          <w:szCs w:val="28"/>
        </w:rPr>
        <w:t>11.</w:t>
      </w:r>
      <w:r w:rsidR="00FA2445">
        <w:rPr>
          <w:rFonts w:ascii="Times New Roman" w:hAnsi="Times New Roman" w:cs="Times New Roman"/>
          <w:sz w:val="28"/>
          <w:szCs w:val="28"/>
        </w:rPr>
        <w:t>00-15.00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FA2445">
        <w:rPr>
          <w:rFonts w:ascii="Times New Roman" w:hAnsi="Times New Roman" w:cs="Times New Roman"/>
          <w:sz w:val="28"/>
          <w:szCs w:val="28"/>
        </w:rPr>
        <w:t>Разработка чертежа детали</w:t>
      </w:r>
      <w:r w:rsidRPr="00B8251E">
        <w:rPr>
          <w:rFonts w:ascii="Times New Roman" w:hAnsi="Times New Roman" w:cs="Times New Roman"/>
          <w:sz w:val="28"/>
          <w:szCs w:val="28"/>
        </w:rPr>
        <w:t xml:space="preserve"> в системе проектирования </w:t>
      </w:r>
      <w:proofErr w:type="spellStart"/>
      <w:r w:rsidRPr="00B8251E">
        <w:rPr>
          <w:rFonts w:ascii="Times New Roman" w:hAnsi="Times New Roman" w:cs="Times New Roman"/>
          <w:sz w:val="28"/>
          <w:szCs w:val="28"/>
        </w:rPr>
        <w:t>AutoCAD</w:t>
      </w:r>
      <w:proofErr w:type="spellEnd"/>
      <w:r w:rsidR="00363124">
        <w:rPr>
          <w:rFonts w:ascii="Times New Roman" w:hAnsi="Times New Roman" w:cs="Times New Roman"/>
          <w:sz w:val="28"/>
          <w:szCs w:val="28"/>
        </w:rPr>
        <w:t xml:space="preserve"> </w:t>
      </w:r>
      <w:r w:rsidR="00FA2445">
        <w:rPr>
          <w:rFonts w:ascii="Times New Roman" w:hAnsi="Times New Roman" w:cs="Times New Roman"/>
          <w:sz w:val="28"/>
          <w:szCs w:val="28"/>
        </w:rPr>
        <w:t xml:space="preserve">(2 </w:t>
      </w:r>
      <w:proofErr w:type="spellStart"/>
      <w:r w:rsidR="00FA2445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FA2445">
        <w:rPr>
          <w:rFonts w:ascii="Times New Roman" w:hAnsi="Times New Roman" w:cs="Times New Roman"/>
          <w:sz w:val="28"/>
          <w:szCs w:val="28"/>
        </w:rPr>
        <w:t>. корпус, ауд. 502)</w:t>
      </w:r>
    </w:p>
    <w:p w:rsidR="00B8251E" w:rsidRPr="00B8251E" w:rsidRDefault="00FB7A2B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11.30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Пленарное заседание</w:t>
      </w:r>
      <w:r w:rsidR="00363124">
        <w:rPr>
          <w:rFonts w:ascii="Times New Roman" w:hAnsi="Times New Roman" w:cs="Times New Roman"/>
          <w:sz w:val="28"/>
          <w:szCs w:val="28"/>
        </w:rPr>
        <w:t xml:space="preserve"> </w:t>
      </w:r>
      <w:r w:rsidR="00721B71">
        <w:rPr>
          <w:rFonts w:ascii="Times New Roman" w:hAnsi="Times New Roman" w:cs="Times New Roman"/>
          <w:sz w:val="28"/>
          <w:szCs w:val="28"/>
        </w:rPr>
        <w:t xml:space="preserve">(2 </w:t>
      </w:r>
      <w:proofErr w:type="spellStart"/>
      <w:r w:rsidR="00721B71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721B71">
        <w:rPr>
          <w:rFonts w:ascii="Times New Roman" w:hAnsi="Times New Roman" w:cs="Times New Roman"/>
          <w:sz w:val="28"/>
          <w:szCs w:val="28"/>
        </w:rPr>
        <w:t>. корпус, ауд. 505)</w:t>
      </w:r>
    </w:p>
    <w:p w:rsidR="00B8251E" w:rsidRPr="00FB7A2B" w:rsidRDefault="00FB7A2B" w:rsidP="00FB7A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22 апреля 2010 г.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10.00-14.00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Компьютерный дизайн</w:t>
      </w:r>
      <w:r w:rsidR="003631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(2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</w:t>
      </w:r>
      <w:proofErr w:type="spellEnd"/>
      <w:r>
        <w:rPr>
          <w:rFonts w:ascii="Times New Roman" w:hAnsi="Times New Roman" w:cs="Times New Roman"/>
          <w:sz w:val="28"/>
          <w:szCs w:val="28"/>
        </w:rPr>
        <w:t>. корпус, ауд. 501)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10.00-15.30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Модели</w:t>
      </w:r>
      <w:r w:rsidR="00363124">
        <w:rPr>
          <w:rFonts w:ascii="Times New Roman" w:hAnsi="Times New Roman" w:cs="Times New Roman"/>
          <w:sz w:val="28"/>
          <w:szCs w:val="28"/>
        </w:rPr>
        <w:t xml:space="preserve">рование виртуальной реальности </w:t>
      </w:r>
      <w:r>
        <w:rPr>
          <w:rFonts w:ascii="Times New Roman" w:hAnsi="Times New Roman" w:cs="Times New Roman"/>
          <w:sz w:val="28"/>
          <w:szCs w:val="28"/>
        </w:rPr>
        <w:t>(</w:t>
      </w:r>
      <w:r w:rsidR="00B8251E" w:rsidRPr="00B8251E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="00B8251E" w:rsidRPr="00B8251E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B8251E" w:rsidRPr="00B8251E">
        <w:rPr>
          <w:rFonts w:ascii="Times New Roman" w:hAnsi="Times New Roman" w:cs="Times New Roman"/>
          <w:sz w:val="28"/>
          <w:szCs w:val="28"/>
        </w:rPr>
        <w:t>. корпус, ауд. 502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10.00-14.00</w:t>
      </w:r>
      <w:r w:rsidR="00363124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Заседание по секциям</w:t>
      </w:r>
      <w:r w:rsidR="003631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(2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</w:t>
      </w:r>
      <w:proofErr w:type="spellEnd"/>
      <w:r>
        <w:rPr>
          <w:rFonts w:ascii="Times New Roman" w:hAnsi="Times New Roman" w:cs="Times New Roman"/>
          <w:sz w:val="28"/>
          <w:szCs w:val="28"/>
        </w:rPr>
        <w:t>. корпус, ауд. 505)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15.00-16.00</w:t>
      </w:r>
      <w:r w:rsidR="00721B71">
        <w:rPr>
          <w:rFonts w:ascii="Times New Roman" w:hAnsi="Times New Roman" w:cs="Times New Roman"/>
          <w:sz w:val="28"/>
          <w:szCs w:val="28"/>
        </w:rPr>
        <w:t>— К</w:t>
      </w:r>
      <w:r w:rsidR="00B8251E" w:rsidRPr="00B8251E">
        <w:rPr>
          <w:rFonts w:ascii="Times New Roman" w:hAnsi="Times New Roman" w:cs="Times New Roman"/>
          <w:sz w:val="28"/>
          <w:szCs w:val="28"/>
        </w:rPr>
        <w:t>руглый стол</w:t>
      </w:r>
      <w:r w:rsidR="0036312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="00B8251E" w:rsidRPr="00B8251E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</w:t>
      </w:r>
      <w:proofErr w:type="spellEnd"/>
      <w:r>
        <w:rPr>
          <w:rFonts w:ascii="Times New Roman" w:hAnsi="Times New Roman" w:cs="Times New Roman"/>
          <w:sz w:val="28"/>
          <w:szCs w:val="28"/>
        </w:rPr>
        <w:t>. корпус, ауд. 510)</w:t>
      </w:r>
    </w:p>
    <w:p w:rsidR="00721B71" w:rsidRPr="00363124" w:rsidRDefault="00B8251E" w:rsidP="00FB7A2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63124">
        <w:rPr>
          <w:rFonts w:ascii="Times New Roman" w:hAnsi="Times New Roman" w:cs="Times New Roman"/>
          <w:b/>
          <w:sz w:val="28"/>
          <w:szCs w:val="28"/>
        </w:rPr>
        <w:t>23 апреля 2010 г.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9.3</w:t>
      </w:r>
      <w:r w:rsidR="00721B71">
        <w:rPr>
          <w:rFonts w:ascii="Times New Roman" w:hAnsi="Times New Roman" w:cs="Times New Roman"/>
          <w:sz w:val="28"/>
          <w:szCs w:val="28"/>
        </w:rPr>
        <w:t xml:space="preserve">0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Экскурсия в один из институтов СО РАН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14.00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>Апелляция</w:t>
      </w:r>
    </w:p>
    <w:p w:rsidR="00B8251E" w:rsidRPr="00B8251E" w:rsidRDefault="00DD732E" w:rsidP="00FB7A2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15.00</w:t>
      </w:r>
      <w:r w:rsidR="00721B71">
        <w:rPr>
          <w:rFonts w:ascii="Times New Roman" w:hAnsi="Times New Roman" w:cs="Times New Roman"/>
          <w:sz w:val="28"/>
          <w:szCs w:val="28"/>
        </w:rPr>
        <w:t xml:space="preserve"> — </w:t>
      </w:r>
      <w:r w:rsidR="00B8251E" w:rsidRPr="00B8251E">
        <w:rPr>
          <w:rFonts w:ascii="Times New Roman" w:hAnsi="Times New Roman" w:cs="Times New Roman"/>
          <w:sz w:val="28"/>
          <w:szCs w:val="28"/>
        </w:rPr>
        <w:t xml:space="preserve">Закрытие олимпиады, конференц-зал механико-технологического факультета (2 </w:t>
      </w:r>
      <w:proofErr w:type="spellStart"/>
      <w:r w:rsidR="00B8251E" w:rsidRPr="00B8251E">
        <w:rPr>
          <w:rFonts w:ascii="Times New Roman" w:hAnsi="Times New Roman" w:cs="Times New Roman"/>
          <w:sz w:val="28"/>
          <w:szCs w:val="28"/>
        </w:rPr>
        <w:t>уч</w:t>
      </w:r>
      <w:proofErr w:type="spellEnd"/>
      <w:r w:rsidR="00B8251E" w:rsidRPr="00B8251E">
        <w:rPr>
          <w:rFonts w:ascii="Times New Roman" w:hAnsi="Times New Roman" w:cs="Times New Roman"/>
          <w:sz w:val="28"/>
          <w:szCs w:val="28"/>
        </w:rPr>
        <w:t>. корпус, ауд. 505)</w:t>
      </w:r>
    </w:p>
    <w:sectPr w:rsidR="00B8251E" w:rsidRPr="00B8251E" w:rsidSect="00356D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3124" w:rsidRDefault="00363124" w:rsidP="00FA2445">
      <w:pPr>
        <w:spacing w:after="0" w:line="240" w:lineRule="auto"/>
      </w:pPr>
      <w:r>
        <w:separator/>
      </w:r>
    </w:p>
  </w:endnote>
  <w:endnote w:type="continuationSeparator" w:id="1">
    <w:p w:rsidR="00363124" w:rsidRDefault="00363124" w:rsidP="00FA24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3124" w:rsidRDefault="00363124" w:rsidP="00FA2445">
      <w:pPr>
        <w:spacing w:after="0" w:line="240" w:lineRule="auto"/>
      </w:pPr>
      <w:r>
        <w:separator/>
      </w:r>
    </w:p>
  </w:footnote>
  <w:footnote w:type="continuationSeparator" w:id="1">
    <w:p w:rsidR="00363124" w:rsidRDefault="00363124" w:rsidP="00FA244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8251E"/>
    <w:rsid w:val="00211CAA"/>
    <w:rsid w:val="00356D5F"/>
    <w:rsid w:val="00363124"/>
    <w:rsid w:val="004C31E3"/>
    <w:rsid w:val="00721B71"/>
    <w:rsid w:val="00936366"/>
    <w:rsid w:val="00B8251E"/>
    <w:rsid w:val="00DD732E"/>
    <w:rsid w:val="00FA2445"/>
    <w:rsid w:val="00FB7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</cp:revision>
  <dcterms:created xsi:type="dcterms:W3CDTF">2010-04-20T02:40:00Z</dcterms:created>
  <dcterms:modified xsi:type="dcterms:W3CDTF">2010-04-20T06:03:00Z</dcterms:modified>
</cp:coreProperties>
</file>